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70F05" w14:textId="1C265B21" w:rsidR="00C31DF7" w:rsidRDefault="00000000">
      <w:pPr>
        <w:spacing w:after="40"/>
      </w:pPr>
      <w:r>
        <w:t xml:space="preserve">Nr. </w:t>
      </w:r>
      <w:r w:rsidR="00642A0C">
        <w:t>7957</w:t>
      </w:r>
      <w:r>
        <w:t xml:space="preserve"> </w:t>
      </w:r>
      <w:proofErr w:type="gramStart"/>
      <w:r>
        <w:t>din</w:t>
      </w:r>
      <w:proofErr w:type="gramEnd"/>
      <w:r>
        <w:t xml:space="preserve"> </w:t>
      </w:r>
      <w:r w:rsidR="00642A0C">
        <w:t>9.10.</w:t>
      </w:r>
      <w:r>
        <w:t>2026</w:t>
      </w:r>
    </w:p>
    <w:p w14:paraId="13E816A0" w14:textId="350FEFC0" w:rsidR="00C31DF7" w:rsidRDefault="00BA4B9C">
      <w:pPr>
        <w:spacing w:after="60"/>
        <w:jc w:val="right"/>
      </w:pPr>
      <w:r>
        <w:rPr>
          <w:sz w:val="20"/>
        </w:rPr>
        <w:t xml:space="preserve">  </w:t>
      </w:r>
      <w:r w:rsidRPr="00C752BD">
        <w:rPr>
          <w:rFonts w:eastAsia="Times New Roman"/>
          <w:b/>
          <w:bCs/>
          <w:noProof/>
          <w:kern w:val="32"/>
          <w:sz w:val="20"/>
          <w:szCs w:val="20"/>
        </w:rPr>
        <w:t>(nu produce efecte juridice)*</w:t>
      </w:r>
    </w:p>
    <w:p w14:paraId="49B8A981" w14:textId="017883DA" w:rsidR="00C31DF7" w:rsidRDefault="00BA4B9C" w:rsidP="00BA4B9C">
      <w:pPr>
        <w:keepLines/>
        <w:spacing w:after="160"/>
        <w:ind w:left="6480" w:firstLine="720"/>
        <w:rPr>
          <w:b/>
        </w:rPr>
      </w:pPr>
      <w:r>
        <w:rPr>
          <w:b/>
        </w:rPr>
        <w:t xml:space="preserve">       </w:t>
      </w:r>
      <w:proofErr w:type="spellStart"/>
      <w:r>
        <w:rPr>
          <w:b/>
        </w:rPr>
        <w:t>Inițiator</w:t>
      </w:r>
      <w:proofErr w:type="spellEnd"/>
      <w:r>
        <w:rPr>
          <w:b/>
        </w:rPr>
        <w:br/>
        <w:t xml:space="preserve">                  PRIMAR,</w:t>
      </w:r>
      <w:r>
        <w:rPr>
          <w:b/>
        </w:rPr>
        <w:br/>
        <w:t xml:space="preserve">                Soós Zoltán</w:t>
      </w:r>
    </w:p>
    <w:p w14:paraId="12D7A593" w14:textId="77777777" w:rsidR="00BA4B9C" w:rsidRDefault="00BA4B9C" w:rsidP="00BA4B9C">
      <w:pPr>
        <w:keepLines/>
        <w:spacing w:after="160"/>
        <w:ind w:left="6480" w:firstLine="720"/>
      </w:pPr>
    </w:p>
    <w:p w14:paraId="4C4B883D" w14:textId="77777777" w:rsidR="00C31DF7" w:rsidRDefault="00000000">
      <w:pPr>
        <w:spacing w:after="80"/>
        <w:jc w:val="center"/>
      </w:pPr>
      <w:r>
        <w:rPr>
          <w:b/>
          <w:sz w:val="28"/>
        </w:rPr>
        <w:t>REFERAT DE APROBARE</w:t>
      </w:r>
    </w:p>
    <w:p w14:paraId="08B665DA" w14:textId="77777777" w:rsidR="00C31DF7" w:rsidRDefault="00000000">
      <w:pPr>
        <w:spacing w:after="240"/>
        <w:jc w:val="center"/>
      </w:pPr>
      <w:proofErr w:type="spellStart"/>
      <w:r>
        <w:rPr>
          <w:b/>
        </w:rPr>
        <w:t>privind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contravaloarea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serviciilor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prestate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în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cadrul</w:t>
      </w:r>
      <w:proofErr w:type="spellEnd"/>
      <w:r>
        <w:rPr>
          <w:b/>
        </w:rPr>
        <w:br/>
      </w:r>
      <w:proofErr w:type="spellStart"/>
      <w:r>
        <w:rPr>
          <w:b/>
        </w:rPr>
        <w:t>Centrului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Cultură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Artă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și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Agrement</w:t>
      </w:r>
      <w:proofErr w:type="spellEnd"/>
      <w:r>
        <w:rPr>
          <w:b/>
        </w:rPr>
        <w:t xml:space="preserve"> Târgu Mureș </w:t>
      </w:r>
      <w:proofErr w:type="spellStart"/>
      <w:r>
        <w:rPr>
          <w:b/>
        </w:rPr>
        <w:t>pentru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anul</w:t>
      </w:r>
      <w:proofErr w:type="spellEnd"/>
      <w:r>
        <w:rPr>
          <w:b/>
        </w:rPr>
        <w:t xml:space="preserve"> 2027</w:t>
      </w:r>
    </w:p>
    <w:p w14:paraId="586E1FEE" w14:textId="77777777" w:rsidR="00C31DF7" w:rsidRDefault="00000000">
      <w:pPr>
        <w:ind w:firstLine="454"/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art. 87 </w:t>
      </w:r>
      <w:proofErr w:type="spellStart"/>
      <w:r>
        <w:t>alin</w:t>
      </w:r>
      <w:proofErr w:type="spellEnd"/>
      <w:r>
        <w:t xml:space="preserve">. (3), art. 129 </w:t>
      </w:r>
      <w:proofErr w:type="spellStart"/>
      <w:r>
        <w:t>alin</w:t>
      </w:r>
      <w:proofErr w:type="spellEnd"/>
      <w:r>
        <w:t xml:space="preserve">. (1)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alin</w:t>
      </w:r>
      <w:proofErr w:type="spellEnd"/>
      <w:r>
        <w:t xml:space="preserve">. (4) lit. c), art. 139 </w:t>
      </w:r>
      <w:proofErr w:type="spellStart"/>
      <w:r>
        <w:t>alin</w:t>
      </w:r>
      <w:proofErr w:type="spellEnd"/>
      <w:r>
        <w:t xml:space="preserve">. (3) lit. c) din O.U.G. nr. 57/2019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ale art. 30 din Legea nr. 273/2006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finanțele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locale </w:t>
      </w:r>
      <w:proofErr w:type="spellStart"/>
      <w:r>
        <w:t>și</w:t>
      </w:r>
      <w:proofErr w:type="spellEnd"/>
      <w:r>
        <w:t xml:space="preserve"> ale art. 484 din Legea nr. 227/2015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fiscal, </w:t>
      </w:r>
      <w:proofErr w:type="spellStart"/>
      <w:r>
        <w:t>consiliul</w:t>
      </w:r>
      <w:proofErr w:type="spellEnd"/>
      <w:r>
        <w:t xml:space="preserve"> local </w:t>
      </w:r>
      <w:proofErr w:type="spellStart"/>
      <w:r>
        <w:t>stabilește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aprobă</w:t>
      </w:r>
      <w:proofErr w:type="spellEnd"/>
      <w:r>
        <w:t xml:space="preserve"> </w:t>
      </w:r>
      <w:proofErr w:type="spellStart"/>
      <w:r>
        <w:t>taxele</w:t>
      </w:r>
      <w:proofErr w:type="spellEnd"/>
      <w:r>
        <w:t xml:space="preserve"> locale,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legii</w:t>
      </w:r>
      <w:proofErr w:type="spellEnd"/>
      <w:r>
        <w:t>.</w:t>
      </w:r>
    </w:p>
    <w:p w14:paraId="13CBCF18" w14:textId="77777777" w:rsidR="00C31DF7" w:rsidRDefault="00000000">
      <w:pPr>
        <w:ind w:firstLine="454"/>
        <w:jc w:val="both"/>
      </w:pPr>
      <w:proofErr w:type="spellStart"/>
      <w:r>
        <w:t>Pentru</w:t>
      </w:r>
      <w:proofErr w:type="spellEnd"/>
      <w:r>
        <w:t xml:space="preserve"> </w:t>
      </w:r>
      <w:proofErr w:type="spellStart"/>
      <w:r>
        <w:t>anul</w:t>
      </w:r>
      <w:proofErr w:type="spellEnd"/>
      <w:r>
        <w:t xml:space="preserve"> 2026, </w:t>
      </w:r>
      <w:proofErr w:type="spellStart"/>
      <w:r>
        <w:t>contravaloarea</w:t>
      </w:r>
      <w:proofErr w:type="spellEnd"/>
      <w:r>
        <w:t xml:space="preserve"> </w:t>
      </w:r>
      <w:proofErr w:type="spellStart"/>
      <w:r>
        <w:t>serviciilor</w:t>
      </w:r>
      <w:proofErr w:type="spellEnd"/>
      <w:r>
        <w:t xml:space="preserve"> </w:t>
      </w:r>
      <w:proofErr w:type="spellStart"/>
      <w:r>
        <w:t>prestate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Centrului</w:t>
      </w:r>
      <w:proofErr w:type="spellEnd"/>
      <w:r>
        <w:t xml:space="preserve"> de </w:t>
      </w:r>
      <w:proofErr w:type="spellStart"/>
      <w:r>
        <w:t>Cultură</w:t>
      </w:r>
      <w:proofErr w:type="spellEnd"/>
      <w:r>
        <w:t xml:space="preserve">, </w:t>
      </w:r>
      <w:proofErr w:type="spellStart"/>
      <w:r>
        <w:t>Artă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Agrement</w:t>
      </w:r>
      <w:proofErr w:type="spellEnd"/>
      <w:r>
        <w:t xml:space="preserve"> Târgu Mureș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aprobată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HCL nr. 294/2025.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anul</w:t>
      </w:r>
      <w:proofErr w:type="spellEnd"/>
      <w:r>
        <w:t xml:space="preserve"> 2027 se </w:t>
      </w:r>
      <w:proofErr w:type="spellStart"/>
      <w:r>
        <w:t>propune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nivelurilor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Anexa</w:t>
      </w:r>
      <w:proofErr w:type="spellEnd"/>
      <w:r>
        <w:t xml:space="preserve"> 1 la </w:t>
      </w:r>
      <w:proofErr w:type="spellStart"/>
      <w:r>
        <w:t>proiectul</w:t>
      </w:r>
      <w:proofErr w:type="spellEnd"/>
      <w:r>
        <w:t xml:space="preserve"> de </w:t>
      </w:r>
      <w:proofErr w:type="spellStart"/>
      <w:r>
        <w:t>hotărâre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Cetatea</w:t>
      </w:r>
      <w:proofErr w:type="spellEnd"/>
      <w:r>
        <w:t xml:space="preserve"> </w:t>
      </w:r>
      <w:proofErr w:type="spellStart"/>
      <w:r>
        <w:t>Medievală</w:t>
      </w:r>
      <w:proofErr w:type="spellEnd"/>
      <w:r>
        <w:t xml:space="preserve">, </w:t>
      </w:r>
      <w:proofErr w:type="spellStart"/>
      <w:r>
        <w:t>Teatrul</w:t>
      </w:r>
      <w:proofErr w:type="spellEnd"/>
      <w:r>
        <w:t xml:space="preserve"> de </w:t>
      </w:r>
      <w:proofErr w:type="spellStart"/>
      <w:r>
        <w:t>Vară</w:t>
      </w:r>
      <w:proofErr w:type="spellEnd"/>
      <w:r>
        <w:t xml:space="preserve">, </w:t>
      </w:r>
      <w:proofErr w:type="spellStart"/>
      <w:r>
        <w:t>Centrul</w:t>
      </w:r>
      <w:proofErr w:type="spellEnd"/>
      <w:r>
        <w:t xml:space="preserve"> Cultural Mihai Eminescu, Complexul de </w:t>
      </w:r>
      <w:proofErr w:type="spellStart"/>
      <w:r>
        <w:t>Agrement</w:t>
      </w:r>
      <w:proofErr w:type="spellEnd"/>
      <w:r>
        <w:t xml:space="preserve"> Weekend </w:t>
      </w:r>
      <w:proofErr w:type="spellStart"/>
      <w:r>
        <w:t>și</w:t>
      </w:r>
      <w:proofErr w:type="spellEnd"/>
      <w:r>
        <w:t xml:space="preserve"> Piscina „Ing. Mircea Birău”.</w:t>
      </w:r>
    </w:p>
    <w:p w14:paraId="0CD49933" w14:textId="77777777" w:rsidR="00C31DF7" w:rsidRDefault="00000000">
      <w:pPr>
        <w:ind w:firstLine="454"/>
        <w:jc w:val="both"/>
      </w:pPr>
      <w:proofErr w:type="spellStart"/>
      <w:r>
        <w:t>Aprobarea</w:t>
      </w:r>
      <w:proofErr w:type="spellEnd"/>
      <w:r>
        <w:t xml:space="preserve"> </w:t>
      </w:r>
      <w:proofErr w:type="spellStart"/>
      <w:r>
        <w:t>anuală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acestor</w:t>
      </w:r>
      <w:proofErr w:type="spellEnd"/>
      <w:r>
        <w:t xml:space="preserve"> </w:t>
      </w:r>
      <w:proofErr w:type="spellStart"/>
      <w:r>
        <w:t>tarife</w:t>
      </w:r>
      <w:proofErr w:type="spellEnd"/>
      <w:r>
        <w:t xml:space="preserve"> </w:t>
      </w:r>
      <w:proofErr w:type="spellStart"/>
      <w:r>
        <w:t>urmărește</w:t>
      </w:r>
      <w:proofErr w:type="spellEnd"/>
      <w:r>
        <w:t xml:space="preserve"> </w:t>
      </w:r>
      <w:proofErr w:type="spellStart"/>
      <w:r>
        <w:t>asigurarea</w:t>
      </w:r>
      <w:proofErr w:type="spellEnd"/>
      <w:r>
        <w:t xml:space="preserve"> </w:t>
      </w:r>
      <w:proofErr w:type="spellStart"/>
      <w:r>
        <w:t>continuității</w:t>
      </w:r>
      <w:proofErr w:type="spellEnd"/>
      <w:r>
        <w:t xml:space="preserve"> </w:t>
      </w:r>
      <w:proofErr w:type="spellStart"/>
      <w:r>
        <w:t>serviciilor</w:t>
      </w:r>
      <w:proofErr w:type="spellEnd"/>
      <w:r>
        <w:t xml:space="preserve"> </w:t>
      </w:r>
      <w:proofErr w:type="spellStart"/>
      <w:r>
        <w:t>culturale</w:t>
      </w:r>
      <w:proofErr w:type="spellEnd"/>
      <w:r>
        <w:t xml:space="preserve">, </w:t>
      </w:r>
      <w:proofErr w:type="spellStart"/>
      <w:r>
        <w:t>educaționale</w:t>
      </w:r>
      <w:proofErr w:type="spellEnd"/>
      <w:r>
        <w:t xml:space="preserve">, sportive </w:t>
      </w:r>
      <w:proofErr w:type="spellStart"/>
      <w:r>
        <w:t>și</w:t>
      </w:r>
      <w:proofErr w:type="spellEnd"/>
      <w:r>
        <w:t xml:space="preserve"> de </w:t>
      </w:r>
      <w:proofErr w:type="spellStart"/>
      <w:r>
        <w:t>agrement</w:t>
      </w:r>
      <w:proofErr w:type="spellEnd"/>
      <w:r>
        <w:t xml:space="preserve">, precum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stabilirea</w:t>
      </w:r>
      <w:proofErr w:type="spellEnd"/>
      <w:r>
        <w:t xml:space="preserve"> </w:t>
      </w:r>
      <w:proofErr w:type="spellStart"/>
      <w:r>
        <w:t>condițiilor</w:t>
      </w:r>
      <w:proofErr w:type="spellEnd"/>
      <w:r>
        <w:t xml:space="preserve"> de </w:t>
      </w:r>
      <w:proofErr w:type="spellStart"/>
      <w:r>
        <w:t>utilizare</w:t>
      </w:r>
      <w:proofErr w:type="spellEnd"/>
      <w:r>
        <w:t xml:space="preserve"> a </w:t>
      </w:r>
      <w:proofErr w:type="spellStart"/>
      <w:r>
        <w:t>spațiilor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facilităților</w:t>
      </w:r>
      <w:proofErr w:type="spellEnd"/>
      <w:r>
        <w:t xml:space="preserve"> administrate de </w:t>
      </w:r>
      <w:proofErr w:type="spellStart"/>
      <w:r>
        <w:t>instituție</w:t>
      </w:r>
      <w:proofErr w:type="spellEnd"/>
      <w:r>
        <w:t xml:space="preserve">. </w:t>
      </w:r>
      <w:proofErr w:type="spellStart"/>
      <w:r>
        <w:t>Proiectul</w:t>
      </w:r>
      <w:proofErr w:type="spellEnd"/>
      <w:r>
        <w:t xml:space="preserve"> </w:t>
      </w:r>
      <w:proofErr w:type="spellStart"/>
      <w:r>
        <w:t>cuprinde</w:t>
      </w:r>
      <w:proofErr w:type="spellEnd"/>
      <w:r>
        <w:t xml:space="preserve"> </w:t>
      </w:r>
      <w:proofErr w:type="spellStart"/>
      <w:r>
        <w:t>tarife</w:t>
      </w:r>
      <w:proofErr w:type="spellEnd"/>
      <w:r>
        <w:t xml:space="preserve"> </w:t>
      </w:r>
      <w:proofErr w:type="spellStart"/>
      <w:r>
        <w:t>menținute</w:t>
      </w:r>
      <w:proofErr w:type="spellEnd"/>
      <w:r>
        <w:t xml:space="preserve">, </w:t>
      </w:r>
      <w:proofErr w:type="spellStart"/>
      <w:r>
        <w:t>tarife</w:t>
      </w:r>
      <w:proofErr w:type="spellEnd"/>
      <w:r>
        <w:t xml:space="preserve"> </w:t>
      </w:r>
      <w:proofErr w:type="spellStart"/>
      <w:r>
        <w:t>modificate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poziții</w:t>
      </w:r>
      <w:proofErr w:type="spellEnd"/>
      <w:r>
        <w:t xml:space="preserve"> </w:t>
      </w:r>
      <w:proofErr w:type="spellStart"/>
      <w:r>
        <w:t>noi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specificului</w:t>
      </w:r>
      <w:proofErr w:type="spellEnd"/>
      <w:r>
        <w:t xml:space="preserve"> </w:t>
      </w:r>
      <w:proofErr w:type="spellStart"/>
      <w:r>
        <w:t>serviciilor</w:t>
      </w:r>
      <w:proofErr w:type="spellEnd"/>
      <w:r>
        <w:t xml:space="preserve"> </w:t>
      </w:r>
      <w:proofErr w:type="spellStart"/>
      <w:r>
        <w:t>oferite</w:t>
      </w:r>
      <w:proofErr w:type="spellEnd"/>
      <w:r>
        <w:t>.</w:t>
      </w:r>
    </w:p>
    <w:p w14:paraId="5305E5F6" w14:textId="77777777" w:rsidR="00C31DF7" w:rsidRDefault="00000000">
      <w:pPr>
        <w:ind w:firstLine="454"/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Cetății</w:t>
      </w:r>
      <w:proofErr w:type="spellEnd"/>
      <w:r>
        <w:t xml:space="preserve"> </w:t>
      </w:r>
      <w:proofErr w:type="spellStart"/>
      <w:r>
        <w:t>Medievale</w:t>
      </w:r>
      <w:proofErr w:type="spellEnd"/>
      <w:r>
        <w:t xml:space="preserve"> sunt </w:t>
      </w:r>
      <w:proofErr w:type="spellStart"/>
      <w:r>
        <w:t>propuse</w:t>
      </w:r>
      <w:proofErr w:type="spellEnd"/>
      <w:r>
        <w:t xml:space="preserve"> </w:t>
      </w:r>
      <w:proofErr w:type="spellStart"/>
      <w:r>
        <w:t>tariful</w:t>
      </w:r>
      <w:proofErr w:type="spellEnd"/>
      <w:r>
        <w:t xml:space="preserve"> de 130 lei/</w:t>
      </w:r>
      <w:proofErr w:type="spellStart"/>
      <w:r>
        <w:t>activitate</w:t>
      </w:r>
      <w:proofErr w:type="spellEnd"/>
      <w:r>
        <w:t xml:space="preserve">/zi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cursuri</w:t>
      </w:r>
      <w:proofErr w:type="spellEnd"/>
      <w:r>
        <w:t xml:space="preserve">, </w:t>
      </w:r>
      <w:proofErr w:type="spellStart"/>
      <w:r>
        <w:t>seminarii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conferințe</w:t>
      </w:r>
      <w:proofErr w:type="spellEnd"/>
      <w:r>
        <w:t xml:space="preserve"> </w:t>
      </w:r>
      <w:proofErr w:type="spellStart"/>
      <w:r>
        <w:t>organizate</w:t>
      </w:r>
      <w:proofErr w:type="spellEnd"/>
      <w:r>
        <w:t xml:space="preserve"> cu </w:t>
      </w:r>
      <w:proofErr w:type="spellStart"/>
      <w:r>
        <w:t>plată</w:t>
      </w:r>
      <w:proofErr w:type="spellEnd"/>
      <w:r>
        <w:t xml:space="preserve">, </w:t>
      </w:r>
      <w:proofErr w:type="spellStart"/>
      <w:r>
        <w:t>tariful</w:t>
      </w:r>
      <w:proofErr w:type="spellEnd"/>
      <w:r>
        <w:t xml:space="preserve"> de 120 lei/</w:t>
      </w:r>
      <w:proofErr w:type="spellStart"/>
      <w:r>
        <w:t>grup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tururi</w:t>
      </w:r>
      <w:proofErr w:type="spellEnd"/>
      <w:r>
        <w:t xml:space="preserve"> </w:t>
      </w:r>
      <w:proofErr w:type="spellStart"/>
      <w:r>
        <w:t>ghidate</w:t>
      </w:r>
      <w:proofErr w:type="spellEnd"/>
      <w:r>
        <w:t xml:space="preserve"> cu </w:t>
      </w:r>
      <w:proofErr w:type="spellStart"/>
      <w:r>
        <w:t>ghid</w:t>
      </w:r>
      <w:proofErr w:type="spellEnd"/>
      <w:r>
        <w:t xml:space="preserve"> </w:t>
      </w:r>
      <w:proofErr w:type="spellStart"/>
      <w:r>
        <w:t>turistic</w:t>
      </w:r>
      <w:proofErr w:type="spellEnd"/>
      <w:r>
        <w:t xml:space="preserve"> </w:t>
      </w:r>
      <w:proofErr w:type="spellStart"/>
      <w:r>
        <w:t>profesionist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tariful</w:t>
      </w:r>
      <w:proofErr w:type="spellEnd"/>
      <w:r>
        <w:t xml:space="preserve"> de 200 lei/</w:t>
      </w:r>
      <w:proofErr w:type="spellStart"/>
      <w:r>
        <w:t>eveniment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închirierea</w:t>
      </w:r>
      <w:proofErr w:type="spellEnd"/>
      <w:r>
        <w:t xml:space="preserve"> </w:t>
      </w:r>
      <w:proofErr w:type="spellStart"/>
      <w:r>
        <w:t>cupolei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societăți</w:t>
      </w:r>
      <w:proofErr w:type="spellEnd"/>
      <w:r>
        <w:t xml:space="preserve"> </w:t>
      </w:r>
      <w:proofErr w:type="spellStart"/>
      <w:r>
        <w:t>comerciale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activități</w:t>
      </w:r>
      <w:proofErr w:type="spellEnd"/>
      <w:r>
        <w:t xml:space="preserve"> </w:t>
      </w:r>
      <w:proofErr w:type="spellStart"/>
      <w:r>
        <w:t>decât</w:t>
      </w:r>
      <w:proofErr w:type="spellEnd"/>
      <w:r>
        <w:t xml:space="preserve"> </w:t>
      </w:r>
      <w:proofErr w:type="spellStart"/>
      <w:r>
        <w:t>cursuri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ateliere</w:t>
      </w:r>
      <w:proofErr w:type="spellEnd"/>
      <w:r>
        <w:t xml:space="preserve"> de </w:t>
      </w:r>
      <w:proofErr w:type="spellStart"/>
      <w:r>
        <w:t>creație</w:t>
      </w:r>
      <w:proofErr w:type="spellEnd"/>
      <w:r>
        <w:t xml:space="preserve">. </w:t>
      </w:r>
      <w:proofErr w:type="spellStart"/>
      <w:r>
        <w:t>Proiectul</w:t>
      </w:r>
      <w:proofErr w:type="spellEnd"/>
      <w:r>
        <w:t xml:space="preserve"> include </w:t>
      </w:r>
      <w:proofErr w:type="spellStart"/>
      <w:r>
        <w:t>și</w:t>
      </w:r>
      <w:proofErr w:type="spellEnd"/>
      <w:r>
        <w:t xml:space="preserve"> </w:t>
      </w:r>
      <w:proofErr w:type="spellStart"/>
      <w:r>
        <w:t>gratuitatea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manifestările</w:t>
      </w:r>
      <w:proofErr w:type="spellEnd"/>
      <w:r>
        <w:t xml:space="preserve"> </w:t>
      </w:r>
      <w:proofErr w:type="spellStart"/>
      <w:r>
        <w:t>organizate</w:t>
      </w:r>
      <w:proofErr w:type="spellEnd"/>
      <w:r>
        <w:t xml:space="preserve"> de </w:t>
      </w:r>
      <w:proofErr w:type="spellStart"/>
      <w:r>
        <w:t>instituțiile</w:t>
      </w:r>
      <w:proofErr w:type="spellEnd"/>
      <w:r>
        <w:t xml:space="preserve"> de </w:t>
      </w:r>
      <w:proofErr w:type="spellStart"/>
      <w:r>
        <w:t>învățământ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tinerii</w:t>
      </w:r>
      <w:proofErr w:type="spellEnd"/>
      <w:r>
        <w:t xml:space="preserve"> </w:t>
      </w:r>
      <w:proofErr w:type="spellStart"/>
      <w:r>
        <w:t>artiști</w:t>
      </w:r>
      <w:proofErr w:type="spellEnd"/>
      <w:r>
        <w:t xml:space="preserve">, conform </w:t>
      </w:r>
      <w:proofErr w:type="spellStart"/>
      <w:r>
        <w:t>anexei</w:t>
      </w:r>
      <w:proofErr w:type="spellEnd"/>
      <w:r>
        <w:t>.</w:t>
      </w:r>
    </w:p>
    <w:p w14:paraId="2453DD32" w14:textId="77777777" w:rsidR="00C31DF7" w:rsidRDefault="00000000">
      <w:pPr>
        <w:ind w:firstLine="454"/>
        <w:jc w:val="both"/>
      </w:pPr>
      <w:proofErr w:type="spellStart"/>
      <w:r>
        <w:t>Pentru</w:t>
      </w:r>
      <w:proofErr w:type="spellEnd"/>
      <w:r>
        <w:t xml:space="preserve"> Complexul de </w:t>
      </w:r>
      <w:proofErr w:type="spellStart"/>
      <w:r>
        <w:t>Agrement</w:t>
      </w:r>
      <w:proofErr w:type="spellEnd"/>
      <w:r>
        <w:t xml:space="preserve"> Weekend, </w:t>
      </w:r>
      <w:proofErr w:type="spellStart"/>
      <w:r>
        <w:t>propunerile</w:t>
      </w:r>
      <w:proofErr w:type="spellEnd"/>
      <w:r>
        <w:t xml:space="preserve"> </w:t>
      </w:r>
      <w:proofErr w:type="spellStart"/>
      <w:r>
        <w:t>includ</w:t>
      </w:r>
      <w:proofErr w:type="spellEnd"/>
      <w:r>
        <w:t xml:space="preserve"> </w:t>
      </w:r>
      <w:proofErr w:type="spellStart"/>
      <w:r>
        <w:t>abonamentul</w:t>
      </w:r>
      <w:proofErr w:type="spellEnd"/>
      <w:r>
        <w:t xml:space="preserve"> </w:t>
      </w:r>
      <w:proofErr w:type="spellStart"/>
      <w:r>
        <w:t>anual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tenis</w:t>
      </w:r>
      <w:proofErr w:type="spellEnd"/>
      <w:r>
        <w:t xml:space="preserve"> de </w:t>
      </w:r>
      <w:proofErr w:type="spellStart"/>
      <w:r>
        <w:t>câmp</w:t>
      </w:r>
      <w:proofErr w:type="spellEnd"/>
      <w:r>
        <w:t xml:space="preserve"> de 1.500 lei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tariful</w:t>
      </w:r>
      <w:proofErr w:type="spellEnd"/>
      <w:r>
        <w:t xml:space="preserve"> de 60 lei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accesul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zona adults only, cu </w:t>
      </w:r>
      <w:proofErr w:type="spellStart"/>
      <w:r>
        <w:t>facilitățile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anexă</w:t>
      </w:r>
      <w:proofErr w:type="spellEnd"/>
      <w:r>
        <w:t xml:space="preserve">. </w:t>
      </w:r>
      <w:proofErr w:type="spellStart"/>
      <w:r>
        <w:t>Pentru</w:t>
      </w:r>
      <w:proofErr w:type="spellEnd"/>
      <w:r>
        <w:t xml:space="preserve"> Piscina „Ing. Mircea Birău”, </w:t>
      </w:r>
      <w:proofErr w:type="spellStart"/>
      <w:r>
        <w:t>tarifele</w:t>
      </w:r>
      <w:proofErr w:type="spellEnd"/>
      <w:r>
        <w:t xml:space="preserve"> de </w:t>
      </w:r>
      <w:proofErr w:type="spellStart"/>
      <w:r>
        <w:t>acces</w:t>
      </w:r>
      <w:proofErr w:type="spellEnd"/>
      <w:r>
        <w:t xml:space="preserve">, </w:t>
      </w:r>
      <w:proofErr w:type="spellStart"/>
      <w:r>
        <w:t>abonamentele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serviciile</w:t>
      </w:r>
      <w:proofErr w:type="spellEnd"/>
      <w:r>
        <w:t xml:space="preserve"> </w:t>
      </w:r>
      <w:proofErr w:type="spellStart"/>
      <w:r>
        <w:t>conexe</w:t>
      </w:r>
      <w:proofErr w:type="spellEnd"/>
      <w:r>
        <w:t xml:space="preserve"> sunt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cuprinse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aceeași</w:t>
      </w:r>
      <w:proofErr w:type="spellEnd"/>
      <w:r>
        <w:t xml:space="preserve"> </w:t>
      </w:r>
      <w:proofErr w:type="spellStart"/>
      <w:r>
        <w:t>anexă</w:t>
      </w:r>
      <w:proofErr w:type="spellEnd"/>
      <w:r>
        <w:t>.</w:t>
      </w:r>
    </w:p>
    <w:p w14:paraId="40597DF0" w14:textId="77777777" w:rsidR="00C31DF7" w:rsidRDefault="00000000">
      <w:pPr>
        <w:ind w:firstLine="454"/>
        <w:jc w:val="both"/>
      </w:pPr>
      <w:proofErr w:type="spellStart"/>
      <w:r>
        <w:t>Ținând</w:t>
      </w:r>
      <w:proofErr w:type="spellEnd"/>
      <w:r>
        <w:t xml:space="preserve"> </w:t>
      </w:r>
      <w:proofErr w:type="spellStart"/>
      <w:r>
        <w:t>cont</w:t>
      </w:r>
      <w:proofErr w:type="spellEnd"/>
      <w:r>
        <w:t xml:space="preserve"> de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menționate</w:t>
      </w:r>
      <w:proofErr w:type="spellEnd"/>
      <w:r>
        <w:t xml:space="preserve">, </w:t>
      </w:r>
      <w:proofErr w:type="spellStart"/>
      <w:r>
        <w:t>supunem</w:t>
      </w:r>
      <w:proofErr w:type="spellEnd"/>
      <w:r>
        <w:t xml:space="preserve"> </w:t>
      </w:r>
      <w:proofErr w:type="spellStart"/>
      <w:r>
        <w:t>aprobării</w:t>
      </w:r>
      <w:proofErr w:type="spellEnd"/>
      <w:r>
        <w:t xml:space="preserve"> </w:t>
      </w:r>
      <w:proofErr w:type="spellStart"/>
      <w:r>
        <w:t>Consiliului</w:t>
      </w:r>
      <w:proofErr w:type="spellEnd"/>
      <w:r>
        <w:t xml:space="preserve"> Local al </w:t>
      </w:r>
      <w:proofErr w:type="spellStart"/>
      <w:r>
        <w:t>Municipiului</w:t>
      </w:r>
      <w:proofErr w:type="spellEnd"/>
      <w:r>
        <w:t xml:space="preserve"> Târgu Mureș </w:t>
      </w:r>
      <w:proofErr w:type="spellStart"/>
      <w:r>
        <w:t>proiectul</w:t>
      </w:r>
      <w:proofErr w:type="spellEnd"/>
      <w:r>
        <w:t xml:space="preserve"> de </w:t>
      </w:r>
      <w:proofErr w:type="spellStart"/>
      <w:r>
        <w:t>hotărâre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contravaloarea</w:t>
      </w:r>
      <w:proofErr w:type="spellEnd"/>
      <w:r>
        <w:t xml:space="preserve"> </w:t>
      </w:r>
      <w:proofErr w:type="spellStart"/>
      <w:r>
        <w:t>serviciilor</w:t>
      </w:r>
      <w:proofErr w:type="spellEnd"/>
      <w:r>
        <w:t xml:space="preserve"> </w:t>
      </w:r>
      <w:proofErr w:type="spellStart"/>
      <w:r>
        <w:t>prestate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Centrului</w:t>
      </w:r>
      <w:proofErr w:type="spellEnd"/>
      <w:r>
        <w:t xml:space="preserve"> de </w:t>
      </w:r>
      <w:proofErr w:type="spellStart"/>
      <w:r>
        <w:t>Cultură</w:t>
      </w:r>
      <w:proofErr w:type="spellEnd"/>
      <w:r>
        <w:t xml:space="preserve">, </w:t>
      </w:r>
      <w:proofErr w:type="spellStart"/>
      <w:r>
        <w:t>Artă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Agrement</w:t>
      </w:r>
      <w:proofErr w:type="spellEnd"/>
      <w:r>
        <w:t xml:space="preserve"> Târgu Mureș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anul</w:t>
      </w:r>
      <w:proofErr w:type="spellEnd"/>
      <w:r>
        <w:t xml:space="preserve"> 2027, conform </w:t>
      </w:r>
      <w:proofErr w:type="spellStart"/>
      <w:r>
        <w:t>Anexei</w:t>
      </w:r>
      <w:proofErr w:type="spellEnd"/>
      <w:r>
        <w:t xml:space="preserve"> 1, cu </w:t>
      </w:r>
      <w:proofErr w:type="spellStart"/>
      <w:r>
        <w:t>respectarea</w:t>
      </w:r>
      <w:proofErr w:type="spellEnd"/>
      <w:r>
        <w:t xml:space="preserve"> </w:t>
      </w:r>
      <w:proofErr w:type="spellStart"/>
      <w:r>
        <w:t>procedurii</w:t>
      </w:r>
      <w:proofErr w:type="spellEnd"/>
      <w:r>
        <w:t xml:space="preserve"> de </w:t>
      </w:r>
      <w:proofErr w:type="spellStart"/>
      <w:r>
        <w:t>transparență</w:t>
      </w:r>
      <w:proofErr w:type="spellEnd"/>
      <w:r>
        <w:t xml:space="preserve"> </w:t>
      </w:r>
      <w:proofErr w:type="spellStart"/>
      <w:r>
        <w:t>decizională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de Legea nr. 52/2003,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.</w:t>
      </w:r>
    </w:p>
    <w:p w14:paraId="4441318F" w14:textId="77777777" w:rsidR="00C31DF7" w:rsidRDefault="00000000">
      <w:pPr>
        <w:keepLines/>
        <w:spacing w:before="160" w:after="0"/>
        <w:jc w:val="center"/>
        <w:rPr>
          <w:b/>
        </w:rPr>
      </w:pPr>
      <w:r>
        <w:rPr>
          <w:b/>
        </w:rPr>
        <w:t>Director CCAA,</w:t>
      </w:r>
      <w:r>
        <w:rPr>
          <w:b/>
        </w:rPr>
        <w:br/>
        <w:t>Nagy Botond</w:t>
      </w:r>
    </w:p>
    <w:p w14:paraId="6A391CD0" w14:textId="77777777" w:rsidR="00BA4B9C" w:rsidRDefault="00BA4B9C">
      <w:pPr>
        <w:keepLines/>
        <w:spacing w:before="160" w:after="0"/>
        <w:jc w:val="center"/>
        <w:rPr>
          <w:b/>
        </w:rPr>
      </w:pPr>
    </w:p>
    <w:p w14:paraId="470BCB88" w14:textId="77777777" w:rsidR="00BA4B9C" w:rsidRDefault="00BA4B9C">
      <w:pPr>
        <w:keepLines/>
        <w:spacing w:before="160" w:after="0"/>
        <w:jc w:val="center"/>
        <w:rPr>
          <w:b/>
        </w:rPr>
      </w:pPr>
    </w:p>
    <w:p w14:paraId="16E685C6" w14:textId="4F511BA4" w:rsidR="00D91FA6" w:rsidRPr="00D91FA6" w:rsidRDefault="00BA4B9C" w:rsidP="00BA4B9C">
      <w:pPr>
        <w:pStyle w:val="Footer"/>
        <w:jc w:val="both"/>
        <w:rPr>
          <w:rFonts w:eastAsia="Times New Roman"/>
          <w:bCs/>
          <w:noProof/>
          <w:sz w:val="18"/>
          <w:szCs w:val="18"/>
          <w:lang w:eastAsia="ro-RO"/>
        </w:rPr>
      </w:pPr>
      <w:r>
        <w:rPr>
          <w:rFonts w:eastAsia="Times New Roman"/>
          <w:bCs/>
          <w:noProof/>
          <w:sz w:val="18"/>
          <w:szCs w:val="18"/>
          <w:lang w:eastAsia="ro-RO"/>
        </w:rPr>
        <w:t>*</w:t>
      </w:r>
      <w:r w:rsidRPr="00C752BD">
        <w:rPr>
          <w:rFonts w:eastAsia="Times New Roman"/>
          <w:bCs/>
          <w:noProof/>
          <w:sz w:val="18"/>
          <w:szCs w:val="18"/>
          <w:lang w:eastAsia="ro-RO"/>
        </w:rPr>
        <w:t>Actele administrative sunt hotărârile de Consiliu local care intră în vigoare şi produc efecte juridice după îndeplinirea condiţiilor prevăzute de art. 129, art. 139 din O.U.G. nr. 57/2019 privind Codul Administr</w:t>
      </w:r>
      <w:r>
        <w:rPr>
          <w:rFonts w:eastAsia="Times New Roman"/>
          <w:bCs/>
          <w:noProof/>
          <w:sz w:val="18"/>
          <w:szCs w:val="18"/>
          <w:lang w:eastAsia="ro-RO"/>
        </w:rPr>
        <w:t>ativ, cu modificările și completările ulterioare</w:t>
      </w:r>
    </w:p>
    <w:sectPr w:rsidR="00D91FA6" w:rsidRPr="00D91FA6" w:rsidSect="00034616">
      <w:headerReference w:type="default" r:id="rId8"/>
      <w:pgSz w:w="11906" w:h="16838"/>
      <w:pgMar w:top="2154" w:right="1134" w:bottom="1020" w:left="1134" w:header="45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78E8F" w14:textId="77777777" w:rsidR="003B2BCD" w:rsidRDefault="003B2BCD">
      <w:pPr>
        <w:spacing w:after="0"/>
      </w:pPr>
      <w:r>
        <w:separator/>
      </w:r>
    </w:p>
  </w:endnote>
  <w:endnote w:type="continuationSeparator" w:id="0">
    <w:p w14:paraId="5E1723EF" w14:textId="77777777" w:rsidR="003B2BCD" w:rsidRDefault="003B2BC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1D81A" w14:textId="77777777" w:rsidR="003B2BCD" w:rsidRDefault="003B2BCD">
      <w:pPr>
        <w:spacing w:after="0"/>
      </w:pPr>
      <w:r>
        <w:separator/>
      </w:r>
    </w:p>
  </w:footnote>
  <w:footnote w:type="continuationSeparator" w:id="0">
    <w:p w14:paraId="0402BC1B" w14:textId="77777777" w:rsidR="003B2BCD" w:rsidRDefault="003B2BC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0AB6C" w14:textId="77777777" w:rsidR="00C31DF7" w:rsidRDefault="00000000">
    <w:pPr>
      <w:pStyle w:val="Header"/>
      <w:jc w:val="center"/>
    </w:pPr>
    <w:r>
      <w:rPr>
        <w:noProof/>
      </w:rPr>
      <w:drawing>
        <wp:inline distT="0" distB="0" distL="0" distR="0" wp14:anchorId="407BC3B3" wp14:editId="670F8703">
          <wp:extent cx="6120000" cy="93763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tet-ccaa-afcn-202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9376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75663122">
    <w:abstractNumId w:val="8"/>
  </w:num>
  <w:num w:numId="2" w16cid:durableId="260651353">
    <w:abstractNumId w:val="6"/>
  </w:num>
  <w:num w:numId="3" w16cid:durableId="843013581">
    <w:abstractNumId w:val="5"/>
  </w:num>
  <w:num w:numId="4" w16cid:durableId="891582200">
    <w:abstractNumId w:val="4"/>
  </w:num>
  <w:num w:numId="5" w16cid:durableId="1474636801">
    <w:abstractNumId w:val="7"/>
  </w:num>
  <w:num w:numId="6" w16cid:durableId="819492918">
    <w:abstractNumId w:val="3"/>
  </w:num>
  <w:num w:numId="7" w16cid:durableId="1308784895">
    <w:abstractNumId w:val="2"/>
  </w:num>
  <w:num w:numId="8" w16cid:durableId="460225428">
    <w:abstractNumId w:val="1"/>
  </w:num>
  <w:num w:numId="9" w16cid:durableId="1639726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B2BCD"/>
    <w:rsid w:val="00642A0C"/>
    <w:rsid w:val="00690EB9"/>
    <w:rsid w:val="00705A12"/>
    <w:rsid w:val="00770893"/>
    <w:rsid w:val="009C2BFD"/>
    <w:rsid w:val="00AA1D8D"/>
    <w:rsid w:val="00B34B62"/>
    <w:rsid w:val="00B47730"/>
    <w:rsid w:val="00BA4B9C"/>
    <w:rsid w:val="00C31DF7"/>
    <w:rsid w:val="00CB0664"/>
    <w:rsid w:val="00D91F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309E70"/>
  <w14:defaultImageDpi w14:val="300"/>
  <w15:docId w15:val="{AC1FB95F-2F35-3B40-B9C3-642274B70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40" w:lineRule="auto"/>
    </w:pPr>
    <w:rPr>
      <w:rFonts w:ascii="Times New Roman" w:hAnsi="Times New Roman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431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Referat de aprobare privind contravaloarea serviciilor CCAA pentru anul 2027</dc:title>
  <dc:subject>Proiect pentru inițierea hotărârii Consiliului Local</dc:subject>
  <dc:creator>Centrul de Cultură, Artă și Agrement Târgu Mureș</dc:creator>
  <cp:keywords/>
  <dc:description>generated by python-docx</dc:description>
  <cp:lastModifiedBy>Complexul Weekend</cp:lastModifiedBy>
  <cp:revision>5</cp:revision>
  <cp:lastPrinted>2026-10-12T06:47:00Z</cp:lastPrinted>
  <dcterms:created xsi:type="dcterms:W3CDTF">2013-12-23T23:15:00Z</dcterms:created>
  <dcterms:modified xsi:type="dcterms:W3CDTF">2026-10-12T07:28:00Z</dcterms:modified>
  <cp:category/>
</cp:coreProperties>
</file>