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E225" w14:textId="601747A9" w:rsidR="00BA61C2" w:rsidRPr="000F09FE" w:rsidRDefault="00BA61C2" w:rsidP="00BA61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F09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 PROIECT</w:t>
      </w:r>
    </w:p>
    <w:p w14:paraId="7AAAB7D3" w14:textId="6F66EC29" w:rsidR="0012445F" w:rsidRPr="00F56D55" w:rsidRDefault="0012445F" w:rsidP="001244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ROMÂNIA </w:t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(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nu produce efecte juridice)*</w:t>
      </w:r>
    </w:p>
    <w:p w14:paraId="025B23C0" w14:textId="77777777" w:rsidR="0012445F" w:rsidRPr="00F56D55" w:rsidRDefault="0012445F" w:rsidP="001244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JUDEŢUL MUREŞ   </w:t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  <w:t xml:space="preserve">            </w:t>
      </w:r>
      <w:proofErr w:type="spellStart"/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Iniţiator</w:t>
      </w:r>
      <w:proofErr w:type="spellEnd"/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</w:p>
    <w:p w14:paraId="7D77273B" w14:textId="77777777" w:rsidR="0012445F" w:rsidRPr="00F56D55" w:rsidRDefault="0012445F" w:rsidP="001244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MUNICIPIUL TÂRGU MUREŞ </w:t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  <w:t xml:space="preserve">                                              PRIMAR,</w:t>
      </w:r>
    </w:p>
    <w:p w14:paraId="5F290243" w14:textId="6198E0DB" w:rsidR="0012445F" w:rsidRPr="00F56D55" w:rsidRDefault="0012445F" w:rsidP="001244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hu-HU" w:eastAsia="ar-SA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  <w:t xml:space="preserve">               </w:t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  <w:t xml:space="preserve">    SO</w:t>
      </w: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val="hu-HU" w:eastAsia="ar-SA"/>
          <w14:ligatures w14:val="none"/>
        </w:rPr>
        <w:t>ÓS ZOLTÁN</w:t>
      </w:r>
    </w:p>
    <w:p w14:paraId="24E32F46" w14:textId="555C0392" w:rsidR="00A36664" w:rsidRDefault="00A36664" w:rsidP="00124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4601D21A" w14:textId="4EE61606" w:rsidR="00BC7693" w:rsidRDefault="00BC7693" w:rsidP="00124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6BE7B134" w14:textId="77777777" w:rsidR="00BC7693" w:rsidRPr="00F56D55" w:rsidRDefault="00BC7693" w:rsidP="00124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33FF02A8" w14:textId="05D62AD7" w:rsidR="0012445F" w:rsidRDefault="0012445F" w:rsidP="001244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HOTĂRÂREA NR. ................</w:t>
      </w:r>
    </w:p>
    <w:p w14:paraId="043623B2" w14:textId="77777777" w:rsidR="00BC7693" w:rsidRPr="00F56D55" w:rsidRDefault="00BC7693" w:rsidP="001244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1D0DDF56" w14:textId="4E8CB012" w:rsidR="0012445F" w:rsidRPr="00F56D55" w:rsidRDefault="0012445F" w:rsidP="001244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din .........................................................</w:t>
      </w:r>
    </w:p>
    <w:p w14:paraId="1C1442B4" w14:textId="32860D9B" w:rsidR="0012445F" w:rsidRDefault="0012445F" w:rsidP="00124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BC4B492" w14:textId="245026E6" w:rsidR="00BC7693" w:rsidRDefault="00BC7693" w:rsidP="00124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1F10193" w14:textId="77777777" w:rsidR="00BC7693" w:rsidRPr="00F56D55" w:rsidRDefault="00BC7693" w:rsidP="00124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34DC0B5" w14:textId="559723BD" w:rsidR="00BC7693" w:rsidRPr="00BC7693" w:rsidRDefault="00BC7693" w:rsidP="00BC76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C76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privind punerea în executare a Deciziei nr. 636/R/16.06.2026 pronunțată de Curtea de Apel Târgu Mureș, în dosar nr. 4411/102/2025, definitivă</w:t>
      </w:r>
      <w:r w:rsidR="00C002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,</w:t>
      </w:r>
      <w:r w:rsidRPr="00BC76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</w:p>
    <w:p w14:paraId="58E69BEC" w14:textId="77777777" w:rsidR="00BC7693" w:rsidRPr="00BC7693" w:rsidRDefault="00BC7693" w:rsidP="00BC76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C76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pentru transformarea unor posturi de natură contractuală în funcții publice </w:t>
      </w:r>
    </w:p>
    <w:p w14:paraId="392FFDCF" w14:textId="77777777" w:rsidR="009E4517" w:rsidRPr="00F56D55" w:rsidRDefault="009E4517" w:rsidP="006C57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63E8D5C5" w14:textId="2ECC75C8" w:rsidR="008762AB" w:rsidRPr="00F56D55" w:rsidRDefault="008762AB" w:rsidP="005443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Consiliul local al Municipiului Târgu Mureș, întrunit în ședință ordinară de lucru, </w:t>
      </w:r>
    </w:p>
    <w:p w14:paraId="7D670ED4" w14:textId="0460EB9E" w:rsidR="0012445F" w:rsidRPr="00F56D55" w:rsidRDefault="0012445F" w:rsidP="005443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  <w:t>Având în vedere:</w:t>
      </w:r>
    </w:p>
    <w:p w14:paraId="1875B8B5" w14:textId="62257F36" w:rsidR="00833CCF" w:rsidRPr="00BC7693" w:rsidRDefault="0012445F" w:rsidP="00BC769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</w:t>
      </w:r>
      <w:r w:rsidR="00A60B71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</w:t>
      </w:r>
      <w:r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proiectului de hotărâre nr.</w:t>
      </w:r>
      <w:r w:rsidR="00AE50B7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7D19E5" w:rsidRPr="007D19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34346/593/14.07.2026 </w:t>
      </w:r>
      <w:r w:rsidR="00BC7693" w:rsidRPr="00BC76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privind punerea în executare a Deciziei nr. 636/R/16.06.2026 pronunțată de Curtea de Apel Târgu Mureș, în dosar nr. 4411/102/2025, definitivă pentru transformarea unor posturi de natură contractuală în funcții publice</w:t>
      </w:r>
      <w:r w:rsidR="00833CC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59B5A387" w14:textId="5D045CFE" w:rsidR="00BC7693" w:rsidRDefault="00BC7693" w:rsidP="00BC769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76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Decizia nr. 636/R pronunțată în ședința publică din data de 16 iunie 2026 de către Curtea de Apel Târgu Mureș, în dosar nr. 4411/102/2025, definitivă;</w:t>
      </w:r>
    </w:p>
    <w:p w14:paraId="0B705D75" w14:textId="7AFA5F43" w:rsidR="00BC7693" w:rsidRDefault="00BC7693" w:rsidP="00BC769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76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Decizia Înaltei Curți de Casație și Justiție nr. 2/2025 din 27 ianuarie 2025 pronunțată în Dosar nr. 2621/1/2024, publicată în Monitorul Oficial, Partea I nr. 186 din 04 martie 2025;</w:t>
      </w:r>
    </w:p>
    <w:p w14:paraId="72257F3A" w14:textId="538E1AAD" w:rsidR="002618F6" w:rsidRDefault="006C773C" w:rsidP="00BC769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Declarație autentică autentificată prin </w:t>
      </w:r>
      <w:r w:rsidR="002618F6" w:rsidRPr="00C002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Încheierea de autentificare nr. 694 din 14 iulie 2026</w:t>
      </w:r>
      <w:r w:rsidR="00C00288" w:rsidRPr="00C002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la BN Onea – Gaspar Victor – Dumitru, </w:t>
      </w:r>
      <w:r w:rsidR="0052072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înregistrată la Registratura Municipiului sub nr. 34335/14.07.2026, </w:t>
      </w:r>
      <w:r w:rsidR="002618F6" w:rsidRPr="00C002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prin care domnul Mureșan Vasile - Mihai a renunțat la beneficiul transformării postului contractual în funcție publică recunoscut prin Decizia nr. 636/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R/</w:t>
      </w:r>
      <w:r w:rsidR="002618F6" w:rsidRPr="00C002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16.06.2026 a Curții de Apel Târgu Mureș; </w:t>
      </w:r>
    </w:p>
    <w:p w14:paraId="0DA23372" w14:textId="1668A4C8" w:rsidR="007D19E5" w:rsidRPr="00C00288" w:rsidRDefault="007D19E5" w:rsidP="00BC769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Cererea reclamanților </w:t>
      </w:r>
      <w:r w:rsidRPr="007D19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Făgărășan Tudor, </w:t>
      </w:r>
      <w:proofErr w:type="spellStart"/>
      <w:r w:rsidRPr="007D19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Gligoraș</w:t>
      </w:r>
      <w:proofErr w:type="spellEnd"/>
      <w:r w:rsidRPr="007D19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Alina – Otilia și Codarcea Dumitrița – Roxana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depusă</w:t>
      </w:r>
      <w:r w:rsidRPr="007D19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Registratura Municipiului Târgu Mureș de transformare a posturilor de natură contractuală aferente funcției publice, înregistrată sub nr. 34311/14.07.2026, solicitând punerea în executare a Deciziei nr. 636/R/16.06.2026 a Curții de Apel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</w:p>
    <w:p w14:paraId="5C586E9E" w14:textId="1A4CAF2C" w:rsidR="00BC7693" w:rsidRDefault="00BC7693" w:rsidP="00BC769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76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H.C.L.M. nr. 185/25.06.2026 privind reorganizarea Aparatului de specialitate al Primarului Municipiului Târgu Mureș și Serviciului public comunitar local de evidență a Persoanelor Târgu Mureș, precum și aprobarea Organigramelor, Statelor de funcții și Regulamentelor de organizare și funcționare,</w:t>
      </w:r>
    </w:p>
    <w:p w14:paraId="2B5694FE" w14:textId="72EBA2A5" w:rsidR="00833CCF" w:rsidRPr="00F56D55" w:rsidRDefault="005443C7" w:rsidP="005443C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  <w:t xml:space="preserve">Văzând:  </w:t>
      </w:r>
    </w:p>
    <w:p w14:paraId="73DEC6B9" w14:textId="24B5FDEC" w:rsidR="00994C14" w:rsidRPr="00F56D55" w:rsidRDefault="003A65A7" w:rsidP="005443C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</w:t>
      </w:r>
      <w:r w:rsid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rtul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specialitate a</w:t>
      </w:r>
      <w:r w:rsid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Dire</w:t>
      </w:r>
      <w:r w:rsid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cției juridice, contencios administrativ și administrație publică locală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cadrul Municipiului Târgu Mureș, cu competențe în domeniu</w:t>
      </w:r>
      <w:r w:rsidR="00994C14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73462D9E" w14:textId="27D518AB" w:rsidR="00994C14" w:rsidRPr="00F56D55" w:rsidRDefault="003A65A7" w:rsidP="005443C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Rapoartele</w:t>
      </w:r>
      <w:r w:rsidR="00994C14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Comi</w:t>
      </w:r>
      <w:r w:rsidR="00D33B1F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siilor</w:t>
      </w:r>
      <w:r w:rsidR="00994C14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specialitate din cadrul Consiliului Local Municipal Târgu Mureș; </w:t>
      </w:r>
    </w:p>
    <w:p w14:paraId="7AF410E8" w14:textId="4DECCA94" w:rsidR="003F7D23" w:rsidRPr="00F56D55" w:rsidRDefault="00BC7693" w:rsidP="005443C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  <w:t>În conformitate cu dispozițiile</w:t>
      </w:r>
      <w:r w:rsidR="005443C7" w:rsidRPr="00F56D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  <w:t xml:space="preserve">: </w:t>
      </w:r>
    </w:p>
    <w:p w14:paraId="6894331C" w14:textId="6937507F" w:rsidR="005443C7" w:rsidRDefault="00BC7693" w:rsidP="005443C7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art. 370, alin. (2),</w:t>
      </w:r>
      <w:r w:rsidR="00906EA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lit. a),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lit. e), art. 406</w:t>
      </w:r>
      <w:r w:rsidR="00906EA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art. 407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art. 612 </w:t>
      </w:r>
      <w:r w:rsidR="00FF25E4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5443C7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din O.U.G. nr. 57/2019 privind Codul administrativ, cu modificările și completările ulterioare;</w:t>
      </w:r>
    </w:p>
    <w:p w14:paraId="58CE0042" w14:textId="415D11C4" w:rsidR="00BC7693" w:rsidRDefault="00BC7693" w:rsidP="005443C7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 xml:space="preserve">Legii nr. 153/2017 privind salarizarea personalului plătit din fonduri publice, cu modificările și completările ulterioare; </w:t>
      </w:r>
    </w:p>
    <w:p w14:paraId="737EF968" w14:textId="03E6B52D" w:rsidR="00BC7693" w:rsidRPr="00F56D55" w:rsidRDefault="00BC7693" w:rsidP="005443C7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24 din Legea nr. 544/2004 a contenciosului administrativ, cu modificările și completările ulterioare; </w:t>
      </w:r>
    </w:p>
    <w:p w14:paraId="057001B5" w14:textId="15079E61" w:rsidR="00E53956" w:rsidRDefault="00BC7693" w:rsidP="00BC76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temeiul 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129, </w:t>
      </w:r>
      <w:r w:rsidR="009C34F5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alin. (1), 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alin. (2), lit.</w:t>
      </w:r>
      <w:r w:rsidR="005A33D0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a) si alin. (3) lit.</w:t>
      </w:r>
      <w:r w:rsidR="005A33D0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c) coroborat cu prevederile art.</w:t>
      </w:r>
      <w:r w:rsidR="009C34F5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196</w:t>
      </w:r>
      <w:r w:rsidR="009C34F5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alin</w:t>
      </w:r>
      <w:r w:rsidR="009C34F5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(1) lit. a) din </w:t>
      </w:r>
      <w:r w:rsidR="005A33D0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O.U.G.</w:t>
      </w:r>
      <w:r w:rsidR="0012445F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 57/2019 privind Codul administrativ, cu modificările și completările ulterioare</w:t>
      </w:r>
      <w:r w:rsidR="009A769E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a </w:t>
      </w:r>
      <w:r w:rsidR="00E53956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Legii nr. 24/2000 privind normele de tehnică legislativă pentru elaborarea actelor normative, republicată, cu modificările și completările ulterioare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735973DC" w14:textId="77777777" w:rsidR="00E53956" w:rsidRPr="002618F6" w:rsidRDefault="00E53956" w:rsidP="002618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A5B6B6D" w14:textId="77777777" w:rsidR="0012445F" w:rsidRPr="00F56D55" w:rsidRDefault="0012445F" w:rsidP="005A33D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Hotărăște:</w:t>
      </w:r>
    </w:p>
    <w:p w14:paraId="41521DAA" w14:textId="45AFA8CE" w:rsidR="00BC7693" w:rsidRDefault="0012445F" w:rsidP="005669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 w:rsidR="005A33D0"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</w:t>
      </w:r>
      <w:r w:rsidR="005A33D0"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="0070714D"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8174D1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Se </w:t>
      </w:r>
      <w:r w:rsidR="0070714D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aprobă</w:t>
      </w:r>
      <w:r w:rsidR="00833CCF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punerea în executare a </w:t>
      </w:r>
      <w:bookmarkStart w:id="0" w:name="_Hlk234913600"/>
      <w:r w:rsidR="00BC7693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Decizi</w:t>
      </w:r>
      <w:r w:rsid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ei </w:t>
      </w:r>
      <w:r w:rsidR="00BC7693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 636/R pronunțată în ședința publică din data de 16 iunie 2026 de către Curtea de Apel Târgu Mureș, în dosar nr. 4411/102/2025</w:t>
      </w:r>
      <w:bookmarkEnd w:id="0"/>
      <w:r w:rsidR="00BC7693" w:rsidRP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definitivă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="00BC769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pentru transformarea unor posturi de natură contractuală în funcții publice, fără modificarea numărului total de posturi aprobate pentru Aparatul de specialitate al Primarului Municipiului Târgu Mureș.   </w:t>
      </w:r>
    </w:p>
    <w:p w14:paraId="7EEBB20F" w14:textId="77777777" w:rsidR="002618F6" w:rsidRDefault="002618F6" w:rsidP="005669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1A664E4" w14:textId="53D8B42B" w:rsidR="005669B8" w:rsidRDefault="00BC7693" w:rsidP="00BC76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76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 w:rsidR="007640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</w:t>
      </w:r>
      <w:r w:rsidRPr="00BC76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modificarea Statului de funcții al Aparatului de specialitate al Primarului Municipiului Târgu Mureș – Anexa 2 la HCLM nr. 185/25.06.2026 cu privire la Serviciul public Administrația domeniului public și privat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AB57B7" w:rsidRP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conform anexei care face parte integrantă din prezenta hotărâre.</w:t>
      </w:r>
    </w:p>
    <w:p w14:paraId="489D78CC" w14:textId="39064ED6" w:rsidR="00717175" w:rsidRPr="00F56D55" w:rsidRDefault="00717175" w:rsidP="00AB57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EE9492F" w14:textId="2B9DBC63" w:rsidR="00BF055B" w:rsidRDefault="006C57F3" w:rsidP="006C57F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 w:rsidR="007640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Primarul Municipiului Târgu Mureș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prin 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compartimentele funcționale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va emite actele administrative de numire în funcțiile publice corespunzătoare, cu respectarea dispozitivului Deciziei </w:t>
      </w:r>
      <w:r w:rsidR="00AB57B7" w:rsidRP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 636/R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/</w:t>
      </w:r>
      <w:r w:rsidR="0030726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</w:t>
      </w:r>
      <w:r w:rsidR="00AB57B7" w:rsidRP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6 iunie 2026 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</w:t>
      </w:r>
      <w:r w:rsidR="00AB57B7" w:rsidRP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Cur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ții</w:t>
      </w:r>
      <w:r w:rsidR="00AB57B7" w:rsidRP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Apel Târgu Mureș, 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și a prevederilor Codului administrativ, inclusiv stabilirea drepturilor salariale aferente funcțiilor publice. </w:t>
      </w:r>
    </w:p>
    <w:p w14:paraId="68F5DF44" w14:textId="77777777" w:rsidR="00D4473E" w:rsidRPr="00F56D55" w:rsidRDefault="00D4473E" w:rsidP="001302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385D2A" w14:textId="1CAB7CB5" w:rsidR="00FF46E2" w:rsidRPr="00F56D55" w:rsidRDefault="00FF46E2" w:rsidP="00EF28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56D55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7640BB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56D55">
        <w:rPr>
          <w:rFonts w:ascii="Times New Roman" w:eastAsia="Times New Roman" w:hAnsi="Times New Roman" w:cs="Times New Roman"/>
          <w:b/>
          <w:sz w:val="24"/>
          <w:szCs w:val="24"/>
        </w:rPr>
        <w:t xml:space="preserve">.  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 xml:space="preserve">În conformitate cu prevederile art. 252, alin. </w:t>
      </w:r>
      <w:r w:rsidR="00930BE5" w:rsidRPr="00F56D55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930BE5" w:rsidRPr="00F56D55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>, lit. c</w:t>
      </w:r>
      <w:r w:rsidR="00930BE5" w:rsidRPr="00F56D55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 xml:space="preserve"> și ale art. 255 din O.U.G. nr. 57/2019 privind Codul Administrativ, cu modificările și completările ulterioare, precum și ale art. 3, alin. </w:t>
      </w:r>
      <w:r w:rsidR="00930BE5" w:rsidRPr="00F56D55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D1539" w:rsidRPr="00F56D55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 xml:space="preserve"> din Legea nr. 554/2004, privind contenciosul administrativ, prezenta Hotărâre se înaintează Prefectului Jude</w:t>
      </w:r>
      <w:r w:rsidR="00EF28A1" w:rsidRPr="00F56D55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>ului Mure</w:t>
      </w:r>
      <w:r w:rsidR="00EF28A1" w:rsidRPr="00F56D55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Pr="00F56D55">
        <w:rPr>
          <w:rFonts w:ascii="Times New Roman" w:eastAsia="Times New Roman" w:hAnsi="Times New Roman" w:cs="Times New Roman"/>
          <w:bCs/>
          <w:sz w:val="24"/>
          <w:szCs w:val="24"/>
        </w:rPr>
        <w:t xml:space="preserve"> pentru exercitarea controlului de legalitate. </w:t>
      </w:r>
    </w:p>
    <w:p w14:paraId="4BFAE8AE" w14:textId="77777777" w:rsidR="00EF28A1" w:rsidRPr="00F56D55" w:rsidRDefault="00EF28A1" w:rsidP="006C5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6450C61" w14:textId="03F2C1E5" w:rsidR="005A33D0" w:rsidRPr="00F56D55" w:rsidRDefault="0012445F" w:rsidP="00EF28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 w:rsidR="005A33D0"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7640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="005A33D0"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 Prezenta hotărâre se comunică:</w:t>
      </w:r>
    </w:p>
    <w:p w14:paraId="2FABAE9B" w14:textId="77777777" w:rsidR="005A33D0" w:rsidRPr="00F56D55" w:rsidRDefault="0012445F" w:rsidP="00EF28A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- Județul </w:t>
      </w:r>
      <w:r w:rsidR="005A33D0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Mureș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49FEAFE9" w14:textId="77777777" w:rsidR="005A33D0" w:rsidRPr="00F56D55" w:rsidRDefault="0012445F" w:rsidP="00EF28A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Primarului Municipiului </w:t>
      </w:r>
      <w:r w:rsidR="005A33D0"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Târgu Mureș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4A7E091A" w14:textId="77777777" w:rsidR="005A33D0" w:rsidRPr="00F56D55" w:rsidRDefault="0012445F" w:rsidP="00EF28A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Agenției Naționale a Funcționarilor Publici;</w:t>
      </w:r>
    </w:p>
    <w:p w14:paraId="53BAFB5B" w14:textId="1F163FFF" w:rsidR="00AB57B7" w:rsidRDefault="00AB57B7" w:rsidP="00EF28A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Serviciului public Administrația domeniului public;</w:t>
      </w:r>
    </w:p>
    <w:p w14:paraId="5E3E10A1" w14:textId="61943FB7" w:rsidR="005A33D0" w:rsidRDefault="00AB57B7" w:rsidP="00EF28A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Serviciului Salarizare și resurse umane;</w:t>
      </w:r>
    </w:p>
    <w:p w14:paraId="0F5D2CB2" w14:textId="666CA58D" w:rsidR="00AB57B7" w:rsidRPr="00F56D55" w:rsidRDefault="00AB57B7" w:rsidP="00EF28A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Direcției Economice. </w:t>
      </w:r>
    </w:p>
    <w:p w14:paraId="31B1C51B" w14:textId="4E2FAC5F" w:rsidR="006C57F3" w:rsidRPr="00F56D55" w:rsidRDefault="006C57F3" w:rsidP="006C5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91FD26F" w14:textId="440F4FA4" w:rsidR="00717175" w:rsidRDefault="006C57F3" w:rsidP="00AB57B7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 w:rsidR="007640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6</w:t>
      </w:r>
      <w:r w:rsidRPr="00F56D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AB57B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Celelalte prevederi ale H.C.L.M. nr. 185/25.06.2026 rămân în vigoare. </w:t>
      </w:r>
      <w:r w:rsidRPr="00F56D5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1F538917" w14:textId="77777777" w:rsidR="00AB57B7" w:rsidRPr="00F56D55" w:rsidRDefault="00AB57B7" w:rsidP="007D1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1B7A2D7" w14:textId="5C30043F" w:rsidR="00FF46E2" w:rsidRPr="00F56D55" w:rsidRDefault="00A36664" w:rsidP="00820858">
      <w:pPr>
        <w:spacing w:after="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 </w:t>
      </w:r>
      <w:r w:rsidR="00FF46E2"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Viză de legalitate,</w:t>
      </w:r>
    </w:p>
    <w:p w14:paraId="19EA5342" w14:textId="77777777" w:rsidR="0001300C" w:rsidRPr="00F56D55" w:rsidRDefault="00FF46E2" w:rsidP="0001300C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Secretar General al Municipiului Târgu Mureș,                                      </w:t>
      </w:r>
      <w:r w:rsidR="00A36664"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 </w:t>
      </w:r>
    </w:p>
    <w:p w14:paraId="47928643" w14:textId="1C668EA2" w:rsidR="00A36664" w:rsidRPr="00F56D55" w:rsidRDefault="0001300C" w:rsidP="0001300C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                                                  </w:t>
      </w:r>
      <w:r w:rsidR="00A36664"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="00FF46E2" w:rsidRPr="00F56D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Bordi Kinga</w:t>
      </w:r>
    </w:p>
    <w:sectPr w:rsidR="00A36664" w:rsidRPr="00F56D55" w:rsidSect="006C57F3">
      <w:footerReference w:type="default" r:id="rId8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BA525" w14:textId="77777777" w:rsidR="00F3696F" w:rsidRDefault="00F3696F" w:rsidP="00FF46E2">
      <w:pPr>
        <w:spacing w:after="0" w:line="240" w:lineRule="auto"/>
      </w:pPr>
      <w:r>
        <w:separator/>
      </w:r>
    </w:p>
  </w:endnote>
  <w:endnote w:type="continuationSeparator" w:id="0">
    <w:p w14:paraId="32797868" w14:textId="77777777" w:rsidR="00F3696F" w:rsidRDefault="00F3696F" w:rsidP="00FF4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03552" w14:textId="4432B009" w:rsidR="00FF46E2" w:rsidRPr="00FF46E2" w:rsidRDefault="00FF46E2" w:rsidP="00FF46E2">
    <w:pPr>
      <w:spacing w:after="0" w:line="240" w:lineRule="auto"/>
      <w:jc w:val="both"/>
      <w:rPr>
        <w:rFonts w:ascii="Times New Roman" w:eastAsia="Times New Roman" w:hAnsi="Times New Roman"/>
        <w:bCs/>
        <w:kern w:val="0"/>
        <w:sz w:val="16"/>
        <w:szCs w:val="16"/>
        <w:lang w:eastAsia="ro-RO"/>
        <w14:ligatures w14:val="none"/>
      </w:rPr>
    </w:pPr>
    <w:r w:rsidRPr="00FF46E2">
      <w:rPr>
        <w:rFonts w:ascii="Times New Roman" w:eastAsia="Times New Roman" w:hAnsi="Times New Roman"/>
        <w:bCs/>
        <w:kern w:val="0"/>
        <w:sz w:val="16"/>
        <w:szCs w:val="16"/>
        <w:lang w:eastAsia="ro-RO"/>
        <w14:ligatures w14:val="none"/>
      </w:rPr>
      <w:t xml:space="preserve">*Actele administrative sunt hotărârile de Consiliu local care intră în vigoare </w:t>
    </w:r>
    <w:r w:rsidR="00607D27">
      <w:rPr>
        <w:rFonts w:ascii="Times New Roman" w:eastAsia="Times New Roman" w:hAnsi="Times New Roman"/>
        <w:bCs/>
        <w:kern w:val="0"/>
        <w:sz w:val="16"/>
        <w:szCs w:val="16"/>
        <w:lang w:eastAsia="ro-RO"/>
        <w14:ligatures w14:val="none"/>
      </w:rPr>
      <w:t>ș</w:t>
    </w:r>
    <w:r w:rsidRPr="00FF46E2">
      <w:rPr>
        <w:rFonts w:ascii="Times New Roman" w:eastAsia="Times New Roman" w:hAnsi="Times New Roman"/>
        <w:bCs/>
        <w:kern w:val="0"/>
        <w:sz w:val="16"/>
        <w:szCs w:val="16"/>
        <w:lang w:eastAsia="ro-RO"/>
        <w14:ligatures w14:val="none"/>
      </w:rPr>
      <w:t>i produc efecte juridice după îndeplinirea condi</w:t>
    </w:r>
    <w:r w:rsidR="00607D27">
      <w:rPr>
        <w:rFonts w:ascii="Times New Roman" w:eastAsia="Times New Roman" w:hAnsi="Times New Roman"/>
        <w:bCs/>
        <w:kern w:val="0"/>
        <w:sz w:val="16"/>
        <w:szCs w:val="16"/>
        <w:lang w:eastAsia="ro-RO"/>
        <w14:ligatures w14:val="none"/>
      </w:rPr>
      <w:t>ț</w:t>
    </w:r>
    <w:r w:rsidRPr="00FF46E2">
      <w:rPr>
        <w:rFonts w:ascii="Times New Roman" w:eastAsia="Times New Roman" w:hAnsi="Times New Roman"/>
        <w:bCs/>
        <w:kern w:val="0"/>
        <w:sz w:val="16"/>
        <w:szCs w:val="16"/>
        <w:lang w:eastAsia="ro-RO"/>
        <w14:ligatures w14:val="none"/>
      </w:rPr>
      <w:t>iilor prevăzute de art. 129, art. 139 din O.U.G. nr. 57/2019 privind Codul Administrativ</w:t>
    </w:r>
  </w:p>
  <w:p w14:paraId="62AA43F5" w14:textId="77777777" w:rsidR="00FF46E2" w:rsidRPr="00FF46E2" w:rsidRDefault="00FF46E2" w:rsidP="00FF46E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ro-RO"/>
        <w14:ligatures w14:val="none"/>
      </w:rPr>
    </w:pPr>
  </w:p>
  <w:p w14:paraId="6B3C9998" w14:textId="77777777" w:rsidR="00FF46E2" w:rsidRDefault="00FF4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AE2E7" w14:textId="77777777" w:rsidR="00F3696F" w:rsidRDefault="00F3696F" w:rsidP="00FF46E2">
      <w:pPr>
        <w:spacing w:after="0" w:line="240" w:lineRule="auto"/>
      </w:pPr>
      <w:r>
        <w:separator/>
      </w:r>
    </w:p>
  </w:footnote>
  <w:footnote w:type="continuationSeparator" w:id="0">
    <w:p w14:paraId="6099CF48" w14:textId="77777777" w:rsidR="00F3696F" w:rsidRDefault="00F3696F" w:rsidP="00FF4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4E65"/>
    <w:multiLevelType w:val="hybridMultilevel"/>
    <w:tmpl w:val="8AD809C8"/>
    <w:lvl w:ilvl="0" w:tplc="146015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D177B"/>
    <w:multiLevelType w:val="hybridMultilevel"/>
    <w:tmpl w:val="DD104026"/>
    <w:lvl w:ilvl="0" w:tplc="14601524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E14209"/>
    <w:multiLevelType w:val="hybridMultilevel"/>
    <w:tmpl w:val="2078EC9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A0FAB"/>
    <w:multiLevelType w:val="hybridMultilevel"/>
    <w:tmpl w:val="E9EA4044"/>
    <w:lvl w:ilvl="0" w:tplc="E6504AB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5583298"/>
    <w:multiLevelType w:val="hybridMultilevel"/>
    <w:tmpl w:val="8724160E"/>
    <w:lvl w:ilvl="0" w:tplc="8CE240E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8B0A25"/>
    <w:multiLevelType w:val="hybridMultilevel"/>
    <w:tmpl w:val="DF5A0678"/>
    <w:lvl w:ilvl="0" w:tplc="0418000B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6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91F7F"/>
    <w:multiLevelType w:val="hybridMultilevel"/>
    <w:tmpl w:val="2292C2F2"/>
    <w:lvl w:ilvl="0" w:tplc="14601524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5E3559E"/>
    <w:multiLevelType w:val="hybridMultilevel"/>
    <w:tmpl w:val="8A2C28E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B3753C8"/>
    <w:multiLevelType w:val="hybridMultilevel"/>
    <w:tmpl w:val="AB6AAC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D114E"/>
    <w:multiLevelType w:val="hybridMultilevel"/>
    <w:tmpl w:val="AFC251AA"/>
    <w:lvl w:ilvl="0" w:tplc="5E705BE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0064CF"/>
    <w:multiLevelType w:val="hybridMultilevel"/>
    <w:tmpl w:val="354CED3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70A8B"/>
    <w:multiLevelType w:val="hybridMultilevel"/>
    <w:tmpl w:val="D908CB3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837FD"/>
    <w:multiLevelType w:val="hybridMultilevel"/>
    <w:tmpl w:val="68A26D2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5395">
    <w:abstractNumId w:val="12"/>
  </w:num>
  <w:num w:numId="2" w16cid:durableId="1595279103">
    <w:abstractNumId w:val="9"/>
  </w:num>
  <w:num w:numId="3" w16cid:durableId="455637094">
    <w:abstractNumId w:val="7"/>
  </w:num>
  <w:num w:numId="4" w16cid:durableId="972367082">
    <w:abstractNumId w:val="1"/>
  </w:num>
  <w:num w:numId="5" w16cid:durableId="974606371">
    <w:abstractNumId w:val="6"/>
  </w:num>
  <w:num w:numId="6" w16cid:durableId="1708216854">
    <w:abstractNumId w:val="10"/>
  </w:num>
  <w:num w:numId="7" w16cid:durableId="2109234556">
    <w:abstractNumId w:val="5"/>
  </w:num>
  <w:num w:numId="8" w16cid:durableId="1053310530">
    <w:abstractNumId w:val="3"/>
  </w:num>
  <w:num w:numId="9" w16cid:durableId="1785611323">
    <w:abstractNumId w:val="4"/>
  </w:num>
  <w:num w:numId="10" w16cid:durableId="882449141">
    <w:abstractNumId w:val="8"/>
  </w:num>
  <w:num w:numId="11" w16cid:durableId="1201285915">
    <w:abstractNumId w:val="0"/>
  </w:num>
  <w:num w:numId="12" w16cid:durableId="187764991">
    <w:abstractNumId w:val="11"/>
  </w:num>
  <w:num w:numId="13" w16cid:durableId="742677883">
    <w:abstractNumId w:val="13"/>
  </w:num>
  <w:num w:numId="14" w16cid:durableId="1761102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5F"/>
    <w:rsid w:val="0001300C"/>
    <w:rsid w:val="0002005E"/>
    <w:rsid w:val="0002423B"/>
    <w:rsid w:val="00032575"/>
    <w:rsid w:val="00050A87"/>
    <w:rsid w:val="000514AA"/>
    <w:rsid w:val="0008173D"/>
    <w:rsid w:val="00086A03"/>
    <w:rsid w:val="000A217E"/>
    <w:rsid w:val="000B0FB8"/>
    <w:rsid w:val="000D5AAE"/>
    <w:rsid w:val="000D7DD7"/>
    <w:rsid w:val="000E2BFF"/>
    <w:rsid w:val="000F09FE"/>
    <w:rsid w:val="000F1E6F"/>
    <w:rsid w:val="0011722B"/>
    <w:rsid w:val="00123321"/>
    <w:rsid w:val="0012445F"/>
    <w:rsid w:val="001301D6"/>
    <w:rsid w:val="0013020B"/>
    <w:rsid w:val="00142F93"/>
    <w:rsid w:val="00146D0C"/>
    <w:rsid w:val="00154527"/>
    <w:rsid w:val="001D212D"/>
    <w:rsid w:val="001D761C"/>
    <w:rsid w:val="001F5AA1"/>
    <w:rsid w:val="00207D91"/>
    <w:rsid w:val="00227AF4"/>
    <w:rsid w:val="00241803"/>
    <w:rsid w:val="002618F6"/>
    <w:rsid w:val="00261BE4"/>
    <w:rsid w:val="00274B08"/>
    <w:rsid w:val="00281C82"/>
    <w:rsid w:val="002A1E4F"/>
    <w:rsid w:val="002A7583"/>
    <w:rsid w:val="002D68D1"/>
    <w:rsid w:val="00306B36"/>
    <w:rsid w:val="0030726A"/>
    <w:rsid w:val="00321CA1"/>
    <w:rsid w:val="00322BBC"/>
    <w:rsid w:val="00345CF1"/>
    <w:rsid w:val="00355DDA"/>
    <w:rsid w:val="00356F74"/>
    <w:rsid w:val="00366811"/>
    <w:rsid w:val="00375A27"/>
    <w:rsid w:val="003835AF"/>
    <w:rsid w:val="00396025"/>
    <w:rsid w:val="00397F75"/>
    <w:rsid w:val="003A5429"/>
    <w:rsid w:val="003A65A7"/>
    <w:rsid w:val="003D712C"/>
    <w:rsid w:val="003F4C75"/>
    <w:rsid w:val="003F7840"/>
    <w:rsid w:val="003F7D23"/>
    <w:rsid w:val="0042765B"/>
    <w:rsid w:val="0043170C"/>
    <w:rsid w:val="004319A7"/>
    <w:rsid w:val="00437100"/>
    <w:rsid w:val="00446E9C"/>
    <w:rsid w:val="004477CB"/>
    <w:rsid w:val="00450286"/>
    <w:rsid w:val="00450529"/>
    <w:rsid w:val="00476251"/>
    <w:rsid w:val="00484E25"/>
    <w:rsid w:val="00487C29"/>
    <w:rsid w:val="004A397A"/>
    <w:rsid w:val="004E5657"/>
    <w:rsid w:val="00507CEC"/>
    <w:rsid w:val="00511ACA"/>
    <w:rsid w:val="0052072B"/>
    <w:rsid w:val="0053107E"/>
    <w:rsid w:val="00534A47"/>
    <w:rsid w:val="0053617F"/>
    <w:rsid w:val="005443C7"/>
    <w:rsid w:val="005448DC"/>
    <w:rsid w:val="0055466D"/>
    <w:rsid w:val="00562BA1"/>
    <w:rsid w:val="005669B8"/>
    <w:rsid w:val="00595990"/>
    <w:rsid w:val="0059671F"/>
    <w:rsid w:val="005A33D0"/>
    <w:rsid w:val="005A61C4"/>
    <w:rsid w:val="005B0F6B"/>
    <w:rsid w:val="005F7140"/>
    <w:rsid w:val="00607D27"/>
    <w:rsid w:val="006244CC"/>
    <w:rsid w:val="006B15A9"/>
    <w:rsid w:val="006C57F3"/>
    <w:rsid w:val="006C6E4E"/>
    <w:rsid w:val="006C773C"/>
    <w:rsid w:val="006D1539"/>
    <w:rsid w:val="006E338F"/>
    <w:rsid w:val="0070714D"/>
    <w:rsid w:val="00717175"/>
    <w:rsid w:val="007346EB"/>
    <w:rsid w:val="007640BB"/>
    <w:rsid w:val="0079207C"/>
    <w:rsid w:val="007B160F"/>
    <w:rsid w:val="007C2693"/>
    <w:rsid w:val="007C7807"/>
    <w:rsid w:val="007D19E5"/>
    <w:rsid w:val="007E15D9"/>
    <w:rsid w:val="007E2205"/>
    <w:rsid w:val="008174D1"/>
    <w:rsid w:val="00820858"/>
    <w:rsid w:val="008320FF"/>
    <w:rsid w:val="00833CCF"/>
    <w:rsid w:val="00855A20"/>
    <w:rsid w:val="00862218"/>
    <w:rsid w:val="008762AB"/>
    <w:rsid w:val="008774A0"/>
    <w:rsid w:val="0089663D"/>
    <w:rsid w:val="008A2264"/>
    <w:rsid w:val="008E20FB"/>
    <w:rsid w:val="008E25EC"/>
    <w:rsid w:val="00906EA5"/>
    <w:rsid w:val="00910A97"/>
    <w:rsid w:val="00914521"/>
    <w:rsid w:val="009216D4"/>
    <w:rsid w:val="0092647B"/>
    <w:rsid w:val="00930BE5"/>
    <w:rsid w:val="00960EEB"/>
    <w:rsid w:val="00994C14"/>
    <w:rsid w:val="00996013"/>
    <w:rsid w:val="00996678"/>
    <w:rsid w:val="009A769E"/>
    <w:rsid w:val="009C34F5"/>
    <w:rsid w:val="009C599F"/>
    <w:rsid w:val="009E4517"/>
    <w:rsid w:val="00A00B9F"/>
    <w:rsid w:val="00A1141F"/>
    <w:rsid w:val="00A23950"/>
    <w:rsid w:val="00A36664"/>
    <w:rsid w:val="00A60B71"/>
    <w:rsid w:val="00A9057E"/>
    <w:rsid w:val="00A9563E"/>
    <w:rsid w:val="00A96C83"/>
    <w:rsid w:val="00AB0F22"/>
    <w:rsid w:val="00AB57B7"/>
    <w:rsid w:val="00AB7931"/>
    <w:rsid w:val="00AE50B7"/>
    <w:rsid w:val="00B15E12"/>
    <w:rsid w:val="00B17C87"/>
    <w:rsid w:val="00B26099"/>
    <w:rsid w:val="00B26F38"/>
    <w:rsid w:val="00B41623"/>
    <w:rsid w:val="00B46A45"/>
    <w:rsid w:val="00B61DFF"/>
    <w:rsid w:val="00B85C7E"/>
    <w:rsid w:val="00BA0BBC"/>
    <w:rsid w:val="00BA413A"/>
    <w:rsid w:val="00BA61C2"/>
    <w:rsid w:val="00BB3C5C"/>
    <w:rsid w:val="00BB6F2F"/>
    <w:rsid w:val="00BC15B6"/>
    <w:rsid w:val="00BC7693"/>
    <w:rsid w:val="00BD5E2E"/>
    <w:rsid w:val="00BE1A27"/>
    <w:rsid w:val="00BF055B"/>
    <w:rsid w:val="00C00288"/>
    <w:rsid w:val="00C0314C"/>
    <w:rsid w:val="00C0372B"/>
    <w:rsid w:val="00C079FA"/>
    <w:rsid w:val="00C13897"/>
    <w:rsid w:val="00C3193C"/>
    <w:rsid w:val="00C55702"/>
    <w:rsid w:val="00C55915"/>
    <w:rsid w:val="00C644C1"/>
    <w:rsid w:val="00C67DF9"/>
    <w:rsid w:val="00C71C33"/>
    <w:rsid w:val="00C76188"/>
    <w:rsid w:val="00C816B4"/>
    <w:rsid w:val="00CA0CB1"/>
    <w:rsid w:val="00CA206B"/>
    <w:rsid w:val="00CA5BCA"/>
    <w:rsid w:val="00CA7341"/>
    <w:rsid w:val="00CD061A"/>
    <w:rsid w:val="00CD6953"/>
    <w:rsid w:val="00CE6C36"/>
    <w:rsid w:val="00D04182"/>
    <w:rsid w:val="00D0522E"/>
    <w:rsid w:val="00D26E45"/>
    <w:rsid w:val="00D33B1F"/>
    <w:rsid w:val="00D4473E"/>
    <w:rsid w:val="00D828D7"/>
    <w:rsid w:val="00D953BB"/>
    <w:rsid w:val="00DA333C"/>
    <w:rsid w:val="00DA5887"/>
    <w:rsid w:val="00DB4CA5"/>
    <w:rsid w:val="00DD002F"/>
    <w:rsid w:val="00DD34D3"/>
    <w:rsid w:val="00E000F0"/>
    <w:rsid w:val="00E06D19"/>
    <w:rsid w:val="00E10B04"/>
    <w:rsid w:val="00E53956"/>
    <w:rsid w:val="00E57036"/>
    <w:rsid w:val="00E66233"/>
    <w:rsid w:val="00ED3910"/>
    <w:rsid w:val="00EE31BD"/>
    <w:rsid w:val="00EE501C"/>
    <w:rsid w:val="00EF28A1"/>
    <w:rsid w:val="00F06032"/>
    <w:rsid w:val="00F33521"/>
    <w:rsid w:val="00F3696F"/>
    <w:rsid w:val="00F544FD"/>
    <w:rsid w:val="00F5576D"/>
    <w:rsid w:val="00F56D55"/>
    <w:rsid w:val="00F678DC"/>
    <w:rsid w:val="00F73739"/>
    <w:rsid w:val="00F74F43"/>
    <w:rsid w:val="00F9172C"/>
    <w:rsid w:val="00FA1394"/>
    <w:rsid w:val="00FA7BB1"/>
    <w:rsid w:val="00FC63A7"/>
    <w:rsid w:val="00FF25E4"/>
    <w:rsid w:val="00FF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AFB7D"/>
  <w15:chartTrackingRefBased/>
  <w15:docId w15:val="{FC2CB775-65DC-4D0F-8EE9-F65D75401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4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4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6E2"/>
  </w:style>
  <w:style w:type="paragraph" w:styleId="Footer">
    <w:name w:val="footer"/>
    <w:basedOn w:val="Normal"/>
    <w:link w:val="FooterChar"/>
    <w:uiPriority w:val="99"/>
    <w:unhideWhenUsed/>
    <w:rsid w:val="00FF4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6E2"/>
  </w:style>
  <w:style w:type="character" w:customStyle="1" w:styleId="Bodytext2">
    <w:name w:val="Body text (2)_"/>
    <w:basedOn w:val="DefaultParagraphFont"/>
    <w:link w:val="Bodytext20"/>
    <w:locked/>
    <w:rsid w:val="00B26F38"/>
    <w:rPr>
      <w:rFonts w:ascii="Arial" w:eastAsia="Arial" w:hAnsi="Arial" w:cs="Arial"/>
      <w:color w:val="282828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B26F38"/>
    <w:pPr>
      <w:widowControl w:val="0"/>
      <w:shd w:val="clear" w:color="auto" w:fill="FFFFFF"/>
      <w:spacing w:after="220" w:line="288" w:lineRule="auto"/>
      <w:ind w:left="460"/>
    </w:pPr>
    <w:rPr>
      <w:rFonts w:ascii="Arial" w:eastAsia="Arial" w:hAnsi="Arial" w:cs="Arial"/>
      <w:color w:val="282828"/>
      <w:sz w:val="20"/>
      <w:szCs w:val="20"/>
    </w:rPr>
  </w:style>
  <w:style w:type="table" w:styleId="TableGrid">
    <w:name w:val="Table Grid"/>
    <w:basedOn w:val="TableNormal"/>
    <w:uiPriority w:val="39"/>
    <w:rsid w:val="00D953B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F78CA-BFBA-4F98-AF8A-1526D7BA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811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cp:lastPrinted>2026-07-21T05:06:00Z</cp:lastPrinted>
  <dcterms:created xsi:type="dcterms:W3CDTF">2026-06-17T14:02:00Z</dcterms:created>
  <dcterms:modified xsi:type="dcterms:W3CDTF">2026-07-21T05:07:00Z</dcterms:modified>
</cp:coreProperties>
</file>