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E1291" w14:textId="2F8454A5" w:rsidR="00CC41E4" w:rsidRDefault="009A1899">
      <w:r w:rsidRPr="005B1DD2">
        <w:rPr>
          <w:noProof/>
        </w:rPr>
        <w:drawing>
          <wp:anchor distT="0" distB="0" distL="114300" distR="114300" simplePos="0" relativeHeight="251659264" behindDoc="1" locked="0" layoutInCell="1" allowOverlap="1" wp14:anchorId="02B00D4B" wp14:editId="07FE8271">
            <wp:simplePos x="0" y="0"/>
            <wp:positionH relativeFrom="column">
              <wp:posOffset>-186690</wp:posOffset>
            </wp:positionH>
            <wp:positionV relativeFrom="paragraph">
              <wp:posOffset>-215265</wp:posOffset>
            </wp:positionV>
            <wp:extent cx="6515100" cy="197104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1971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5E72D6" w14:textId="77777777" w:rsidR="009A1899" w:rsidRPr="009A1899" w:rsidRDefault="009A1899" w:rsidP="009A1899"/>
    <w:p w14:paraId="1B73C69A" w14:textId="77777777" w:rsidR="009A1899" w:rsidRPr="009A1899" w:rsidRDefault="009A1899" w:rsidP="009A1899"/>
    <w:p w14:paraId="091C5201" w14:textId="77777777" w:rsidR="009A1899" w:rsidRPr="009A1899" w:rsidRDefault="009A1899" w:rsidP="009A1899"/>
    <w:p w14:paraId="1389AFA7" w14:textId="77777777" w:rsidR="009A1899" w:rsidRPr="009A1899" w:rsidRDefault="009A1899" w:rsidP="009A1899"/>
    <w:p w14:paraId="21A75F7C" w14:textId="77777777" w:rsidR="009A1899" w:rsidRPr="009A1899" w:rsidRDefault="009A1899" w:rsidP="009A1899"/>
    <w:p w14:paraId="657ABBB4" w14:textId="06AF23D6" w:rsidR="009A1899" w:rsidRPr="00531968" w:rsidRDefault="009A1899" w:rsidP="009A18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1968">
        <w:rPr>
          <w:rFonts w:ascii="Times New Roman" w:hAnsi="Times New Roman" w:cs="Times New Roman"/>
          <w:b/>
          <w:sz w:val="24"/>
          <w:szCs w:val="24"/>
        </w:rPr>
        <w:t>Anexa</w:t>
      </w:r>
      <w:r w:rsidR="00CF13ED">
        <w:rPr>
          <w:rFonts w:ascii="Times New Roman" w:hAnsi="Times New Roman" w:cs="Times New Roman"/>
          <w:b/>
          <w:sz w:val="24"/>
          <w:szCs w:val="24"/>
        </w:rPr>
        <w:t xml:space="preserve"> nr. </w:t>
      </w:r>
      <w:r w:rsidR="0054452E">
        <w:rPr>
          <w:rFonts w:ascii="Times New Roman" w:hAnsi="Times New Roman" w:cs="Times New Roman"/>
          <w:b/>
          <w:sz w:val="24"/>
          <w:szCs w:val="24"/>
        </w:rPr>
        <w:t>5</w:t>
      </w:r>
    </w:p>
    <w:p w14:paraId="5ECBBDE1" w14:textId="77777777" w:rsidR="009A1899" w:rsidRDefault="009A1899" w:rsidP="009A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E45DB3" w14:textId="77777777" w:rsidR="00E11AFC" w:rsidRPr="00531968" w:rsidRDefault="00E11AFC" w:rsidP="009A18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404345" w14:textId="19F16E80" w:rsidR="009A1899" w:rsidRPr="00531968" w:rsidRDefault="0054452E" w:rsidP="009A18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ANEXĂ</w:t>
      </w:r>
    </w:p>
    <w:p w14:paraId="54D5CA65" w14:textId="3E0B42D1" w:rsidR="009A1899" w:rsidRPr="00531968" w:rsidRDefault="009A1899" w:rsidP="009A18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968">
        <w:rPr>
          <w:rFonts w:ascii="Times New Roman" w:hAnsi="Times New Roman" w:cs="Times New Roman"/>
          <w:b/>
          <w:bCs/>
          <w:sz w:val="24"/>
          <w:szCs w:val="24"/>
        </w:rPr>
        <w:t>privind categoriile de venituri și natura cheltuielilo</w:t>
      </w:r>
      <w:r w:rsidR="0038518B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531968">
        <w:rPr>
          <w:rFonts w:ascii="Times New Roman" w:hAnsi="Times New Roman" w:cs="Times New Roman"/>
          <w:b/>
          <w:bCs/>
          <w:sz w:val="24"/>
          <w:szCs w:val="24"/>
        </w:rPr>
        <w:t xml:space="preserve"> care urmează a fi obținute,respectiv finanțate din bugetul</w:t>
      </w:r>
      <w:r w:rsidR="00780E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31968">
        <w:rPr>
          <w:rFonts w:ascii="Times New Roman" w:hAnsi="Times New Roman" w:cs="Times New Roman"/>
          <w:b/>
          <w:bCs/>
          <w:sz w:val="24"/>
          <w:szCs w:val="24"/>
        </w:rPr>
        <w:t>Administrației Grădinii Zoologice și a Platoului Cornești</w:t>
      </w:r>
      <w:r w:rsidR="00780E29">
        <w:rPr>
          <w:rFonts w:ascii="Times New Roman" w:hAnsi="Times New Roman" w:cs="Times New Roman"/>
          <w:b/>
          <w:bCs/>
          <w:sz w:val="24"/>
          <w:szCs w:val="24"/>
        </w:rPr>
        <w:t>, respectiv buget</w:t>
      </w:r>
      <w:r w:rsidR="00100C62">
        <w:rPr>
          <w:rFonts w:ascii="Times New Roman" w:hAnsi="Times New Roman" w:cs="Times New Roman"/>
          <w:b/>
          <w:bCs/>
          <w:sz w:val="24"/>
          <w:szCs w:val="24"/>
        </w:rPr>
        <w:t>ul U.A.T. Municipiului Târu Mure</w:t>
      </w:r>
      <w:r w:rsidR="00100C62">
        <w:rPr>
          <w:rFonts w:ascii="Times New Roman" w:hAnsi="Times New Roman" w:cs="Times New Roman"/>
          <w:b/>
          <w:bCs/>
          <w:sz w:val="24"/>
          <w:szCs w:val="24"/>
          <w:lang w:val="ro-RO"/>
        </w:rPr>
        <w:t>ș</w:t>
      </w:r>
      <w:r w:rsidR="00780E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D178CE" w14:textId="77777777" w:rsidR="009A1899" w:rsidRPr="00531968" w:rsidRDefault="009A1899" w:rsidP="009A1899">
      <w:pPr>
        <w:rPr>
          <w:sz w:val="24"/>
          <w:szCs w:val="24"/>
        </w:rPr>
      </w:pPr>
    </w:p>
    <w:p w14:paraId="4F474B47" w14:textId="1FD1F590" w:rsidR="009A1899" w:rsidRPr="00531968" w:rsidRDefault="009A1899" w:rsidP="009A1899">
      <w:pPr>
        <w:pStyle w:val="NormalWeb"/>
        <w:spacing w:before="0" w:beforeAutospacing="0" w:after="0" w:afterAutospacing="0" w:line="276" w:lineRule="auto"/>
        <w:jc w:val="both"/>
        <w:rPr>
          <w:lang w:val="ro-RO"/>
        </w:rPr>
      </w:pPr>
      <w:r w:rsidRPr="00531968">
        <w:rPr>
          <w:b/>
          <w:bCs/>
          <w:lang w:val="ro-RO"/>
        </w:rPr>
        <w:t>Art. 1.</w:t>
      </w:r>
      <w:r w:rsidRPr="00531968">
        <w:rPr>
          <w:lang w:val="ro-RO"/>
        </w:rPr>
        <w:t xml:space="preserve"> Categoriile de venituri care urmează a fi obținute, sunt:</w:t>
      </w:r>
    </w:p>
    <w:p w14:paraId="7D1FAF71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Venituri proprii pe structura clasificației bugetare; </w:t>
      </w:r>
    </w:p>
    <w:p w14:paraId="439A7B49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Venituri din activități economice realizate în legătură directă cu scopul și obiectul de activitate; </w:t>
      </w:r>
    </w:p>
    <w:p w14:paraId="18787577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Donații și sume sau bunuri primite prin sponsorizări, venituri obținute din reclamă și publicitate, venituri obținute din valorificarea bunurilor aflate în administrare, conform legii; </w:t>
      </w:r>
    </w:p>
    <w:p w14:paraId="603F16D1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Sume obținute de la bugetul local/stat pentru finanțarea unor programe de utilitate publică inclusiv credite obținute pe baza unor convenții/contracte în conformitate cu dispozițiile legale; </w:t>
      </w:r>
    </w:p>
    <w:p w14:paraId="6F5B3FCB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>Venituri încasate din chirii conform OUG nr. 57 din 2019 (Art. 333) actualizat la zi;</w:t>
      </w:r>
    </w:p>
    <w:p w14:paraId="1AAB2FDB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>Venituri din vânzarea capacităților rămase disponibile (surplusul de animale rezultate prin reproducere etc.);</w:t>
      </w:r>
    </w:p>
    <w:p w14:paraId="3457A79F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  <w:lang w:val="ro-RO"/>
        </w:rPr>
        <w:t>Subvenții pentru instituții publice;</w:t>
      </w:r>
    </w:p>
    <w:p w14:paraId="21C6480B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  <w:lang w:val="de-DE"/>
        </w:rPr>
      </w:pPr>
      <w:r w:rsidRPr="00531968">
        <w:rPr>
          <w:sz w:val="24"/>
          <w:szCs w:val="24"/>
          <w:lang w:val="ro-RO"/>
        </w:rPr>
        <w:t>Fonduri EU pentru instituții publice;</w:t>
      </w:r>
    </w:p>
    <w:p w14:paraId="4EC69A33" w14:textId="77777777" w:rsidR="009A1899" w:rsidRPr="00531968" w:rsidRDefault="009A1899" w:rsidP="009A1899">
      <w:pPr>
        <w:pStyle w:val="ListParagraph"/>
        <w:numPr>
          <w:ilvl w:val="0"/>
          <w:numId w:val="1"/>
        </w:numPr>
        <w:spacing w:line="276" w:lineRule="auto"/>
        <w:ind w:left="567" w:hanging="283"/>
        <w:jc w:val="both"/>
        <w:rPr>
          <w:sz w:val="24"/>
          <w:szCs w:val="24"/>
          <w:lang w:val="ro-RO"/>
        </w:rPr>
      </w:pPr>
      <w:r w:rsidRPr="00531968">
        <w:rPr>
          <w:sz w:val="24"/>
          <w:szCs w:val="24"/>
        </w:rPr>
        <w:t>Alte surse de venit în condițiile legii.</w:t>
      </w:r>
    </w:p>
    <w:p w14:paraId="341665F4" w14:textId="3EF11993" w:rsidR="009A1899" w:rsidRPr="00531968" w:rsidRDefault="009A1899" w:rsidP="009A1899">
      <w:pPr>
        <w:pStyle w:val="ListParagraph"/>
        <w:spacing w:line="276" w:lineRule="auto"/>
        <w:ind w:left="0"/>
        <w:jc w:val="both"/>
        <w:rPr>
          <w:sz w:val="24"/>
          <w:szCs w:val="24"/>
          <w:lang w:val="ro-RO"/>
        </w:rPr>
      </w:pPr>
      <w:r w:rsidRPr="00531968">
        <w:rPr>
          <w:b/>
          <w:bCs/>
          <w:sz w:val="24"/>
          <w:szCs w:val="24"/>
          <w:lang w:val="ro-RO"/>
        </w:rPr>
        <w:t>Art. 2.</w:t>
      </w:r>
      <w:r w:rsidRPr="00531968">
        <w:rPr>
          <w:sz w:val="24"/>
          <w:szCs w:val="24"/>
          <w:lang w:val="ro-RO"/>
        </w:rPr>
        <w:t xml:space="preserve"> Natura cheltuielilor care urmează a fi finanțate din bugetul </w:t>
      </w:r>
      <w:r w:rsidR="0081063C">
        <w:rPr>
          <w:sz w:val="24"/>
          <w:szCs w:val="24"/>
          <w:lang w:val="ro-RO"/>
        </w:rPr>
        <w:t xml:space="preserve">Administrației Grădinii Zoologice și a Platoului Cornești, respectiv bugetul </w:t>
      </w:r>
      <w:r w:rsidR="00100C62">
        <w:rPr>
          <w:sz w:val="24"/>
          <w:szCs w:val="24"/>
          <w:lang w:val="ro-RO"/>
        </w:rPr>
        <w:t>U.A.T. Municipiului Târgu Mureș</w:t>
      </w:r>
      <w:r w:rsidRPr="00531968">
        <w:rPr>
          <w:sz w:val="24"/>
          <w:szCs w:val="24"/>
          <w:lang w:val="ro-RO"/>
        </w:rPr>
        <w:t>, sunt:</w:t>
      </w:r>
    </w:p>
    <w:p w14:paraId="5A5209CC" w14:textId="77777777" w:rsidR="009A1899" w:rsidRPr="00531968" w:rsidRDefault="009A1899" w:rsidP="009A1899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De personal; </w:t>
      </w:r>
    </w:p>
    <w:p w14:paraId="184EADE1" w14:textId="77777777" w:rsidR="009A1899" w:rsidRPr="00531968" w:rsidRDefault="009A1899" w:rsidP="009A1899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Cu bunuri și servicii - inclusiv reparații și utilități aferente bunurilor primite în administrare și/sau cu titlu gratuit; </w:t>
      </w:r>
    </w:p>
    <w:p w14:paraId="1D715141" w14:textId="77777777" w:rsidR="009A1899" w:rsidRPr="00531968" w:rsidRDefault="009A1899" w:rsidP="009A1899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De capital - inclusiv cele folosite pentru întreținerea bunurilor primite în administrare și/sau cu titlu gratuit; </w:t>
      </w:r>
    </w:p>
    <w:p w14:paraId="1F46ED27" w14:textId="77777777" w:rsidR="009A1899" w:rsidRPr="00531968" w:rsidRDefault="009A1899" w:rsidP="009A1899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sz w:val="24"/>
          <w:szCs w:val="24"/>
        </w:rPr>
      </w:pPr>
      <w:r w:rsidRPr="00531968">
        <w:rPr>
          <w:sz w:val="24"/>
          <w:szCs w:val="24"/>
        </w:rPr>
        <w:t xml:space="preserve">Convenții civile, prestări servicii - inclusiv prestări servicii pentru bună desfășurare a activității; </w:t>
      </w:r>
    </w:p>
    <w:p w14:paraId="7F04B007" w14:textId="77777777" w:rsidR="009A1899" w:rsidRPr="00531968" w:rsidRDefault="009A1899" w:rsidP="009A1899">
      <w:pPr>
        <w:pStyle w:val="ListParagraph"/>
        <w:numPr>
          <w:ilvl w:val="0"/>
          <w:numId w:val="2"/>
        </w:numPr>
        <w:spacing w:line="276" w:lineRule="auto"/>
        <w:ind w:left="567" w:hanging="283"/>
        <w:jc w:val="both"/>
        <w:rPr>
          <w:sz w:val="24"/>
          <w:szCs w:val="24"/>
          <w:lang w:val="de-DE"/>
        </w:rPr>
      </w:pPr>
      <w:r w:rsidRPr="00531968">
        <w:rPr>
          <w:sz w:val="24"/>
          <w:szCs w:val="24"/>
          <w:lang w:val="de-DE"/>
        </w:rPr>
        <w:t xml:space="preserve">Alte cheltuieli permise de lege. </w:t>
      </w:r>
    </w:p>
    <w:p w14:paraId="4DAC4909" w14:textId="77777777" w:rsidR="009A1899" w:rsidRPr="009A1899" w:rsidRDefault="009A1899" w:rsidP="009A1899">
      <w:pPr>
        <w:rPr>
          <w:lang w:val="de-DE"/>
        </w:rPr>
      </w:pPr>
    </w:p>
    <w:sectPr w:rsidR="009A1899" w:rsidRPr="009A1899" w:rsidSect="00050CF1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DBE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C42178F"/>
    <w:multiLevelType w:val="hybridMultilevel"/>
    <w:tmpl w:val="FFFFFFFF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83477631">
    <w:abstractNumId w:val="0"/>
  </w:num>
  <w:num w:numId="2" w16cid:durableId="2850880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D5F"/>
    <w:rsid w:val="00050CF1"/>
    <w:rsid w:val="000B3D39"/>
    <w:rsid w:val="00100C62"/>
    <w:rsid w:val="001E3BCE"/>
    <w:rsid w:val="00260947"/>
    <w:rsid w:val="00351628"/>
    <w:rsid w:val="0038518B"/>
    <w:rsid w:val="003A2D5F"/>
    <w:rsid w:val="00531968"/>
    <w:rsid w:val="0054452E"/>
    <w:rsid w:val="00780E29"/>
    <w:rsid w:val="0081063C"/>
    <w:rsid w:val="00985944"/>
    <w:rsid w:val="009A1899"/>
    <w:rsid w:val="009B44BB"/>
    <w:rsid w:val="00A0244E"/>
    <w:rsid w:val="00C6091D"/>
    <w:rsid w:val="00CC41E4"/>
    <w:rsid w:val="00CF13ED"/>
    <w:rsid w:val="00E11AFC"/>
    <w:rsid w:val="00E1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8E82A"/>
  <w15:chartTrackingRefBased/>
  <w15:docId w15:val="{E5C57962-2AD6-45F1-A98B-BE5E3582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18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NormalWeb">
    <w:name w:val="Normal (Web)"/>
    <w:basedOn w:val="Normal"/>
    <w:uiPriority w:val="99"/>
    <w:unhideWhenUsed/>
    <w:rsid w:val="009A18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Melinda Sebestyen</cp:lastModifiedBy>
  <cp:revision>9</cp:revision>
  <dcterms:created xsi:type="dcterms:W3CDTF">2024-11-18T17:39:00Z</dcterms:created>
  <dcterms:modified xsi:type="dcterms:W3CDTF">2026-10-16T14:03:00Z</dcterms:modified>
</cp:coreProperties>
</file>