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1410" w14:textId="77777777" w:rsidR="00970788" w:rsidRPr="00D766AF" w:rsidRDefault="006E4E94" w:rsidP="00D900D6">
      <w:pPr>
        <w:spacing w:after="0"/>
        <w:ind w:left="1440"/>
        <w:jc w:val="center"/>
        <w:rPr>
          <w:rFonts w:ascii="Times New Roman" w:eastAsia="Umbra BT" w:hAnsi="Times New Roman"/>
          <w:b/>
          <w:lang w:val="ro-RO" w:eastAsia="ro-RO"/>
        </w:rPr>
      </w:pPr>
      <w:r>
        <w:object w:dxaOrig="1440" w:dyaOrig="1440" w14:anchorId="36ACEB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alt="" style="position:absolute;left:0;text-align:left;margin-left:1pt;margin-top:4pt;width:38.4pt;height:57.6pt;z-index:-251658752;mso-wrap-edited:f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48811801" r:id="rId9">
            <o:FieldCodes>\* MERGEFORMAT</o:FieldCodes>
          </o:OLEObject>
        </w:object>
      </w:r>
    </w:p>
    <w:p w14:paraId="005291F8" w14:textId="77777777" w:rsidR="00970788" w:rsidRPr="00D766AF" w:rsidRDefault="00970788" w:rsidP="00D900D6">
      <w:pPr>
        <w:spacing w:after="0"/>
        <w:jc w:val="both"/>
        <w:rPr>
          <w:rFonts w:ascii="Times New Roman" w:eastAsia="Times New Roman" w:hAnsi="Times New Roman"/>
          <w:b/>
          <w:lang w:val="ro-RO" w:eastAsia="ro-RO"/>
        </w:rPr>
      </w:pPr>
      <w:r w:rsidRPr="00D766AF">
        <w:rPr>
          <w:rFonts w:ascii="Times New Roman" w:eastAsia="Times New Roman" w:hAnsi="Times New Roman"/>
          <w:b/>
          <w:lang w:val="ro-RO" w:eastAsia="ro-RO"/>
        </w:rPr>
        <w:t xml:space="preserve">R O M Â N I A </w:t>
      </w:r>
      <w:r w:rsidRPr="00D766AF">
        <w:rPr>
          <w:rFonts w:ascii="Times New Roman" w:eastAsia="Times New Roman" w:hAnsi="Times New Roman"/>
          <w:b/>
          <w:lang w:val="ro-RO" w:eastAsia="ro-RO"/>
        </w:rPr>
        <w:tab/>
      </w:r>
      <w:r w:rsidRPr="00D766AF">
        <w:rPr>
          <w:rFonts w:ascii="Times New Roman" w:eastAsia="Times New Roman" w:hAnsi="Times New Roman"/>
          <w:b/>
          <w:lang w:val="ro-RO" w:eastAsia="ro-RO"/>
        </w:rPr>
        <w:tab/>
      </w:r>
      <w:r w:rsidRPr="00D766AF">
        <w:rPr>
          <w:rFonts w:ascii="Times New Roman" w:eastAsia="Times New Roman" w:hAnsi="Times New Roman"/>
          <w:b/>
          <w:lang w:val="ro-RO" w:eastAsia="ro-RO"/>
        </w:rPr>
        <w:tab/>
      </w:r>
      <w:r w:rsidRPr="00D766AF">
        <w:rPr>
          <w:rFonts w:ascii="Times New Roman" w:eastAsia="Times New Roman" w:hAnsi="Times New Roman"/>
          <w:b/>
          <w:lang w:val="ro-RO" w:eastAsia="ro-RO"/>
        </w:rPr>
        <w:tab/>
      </w:r>
      <w:r w:rsidRPr="00D766AF">
        <w:rPr>
          <w:rFonts w:ascii="Times New Roman" w:eastAsia="Times New Roman" w:hAnsi="Times New Roman"/>
          <w:b/>
          <w:lang w:val="ro-RO" w:eastAsia="ro-RO"/>
        </w:rPr>
        <w:tab/>
      </w:r>
      <w:r w:rsidRPr="00D766AF">
        <w:rPr>
          <w:rFonts w:ascii="Times New Roman" w:eastAsia="Times New Roman" w:hAnsi="Times New Roman"/>
          <w:b/>
          <w:lang w:val="ro-RO" w:eastAsia="ro-RO"/>
        </w:rPr>
        <w:tab/>
      </w:r>
      <w:r w:rsidRPr="00D766AF">
        <w:rPr>
          <w:rFonts w:ascii="Times New Roman" w:eastAsia="Times New Roman" w:hAnsi="Times New Roman"/>
          <w:b/>
          <w:lang w:val="ro-RO" w:eastAsia="ro-RO"/>
        </w:rPr>
        <w:tab/>
      </w:r>
    </w:p>
    <w:p w14:paraId="7AB676A3" w14:textId="77777777" w:rsidR="00970788" w:rsidRPr="00D766AF" w:rsidRDefault="00970788" w:rsidP="00D900D6">
      <w:pPr>
        <w:spacing w:after="0"/>
        <w:jc w:val="both"/>
        <w:rPr>
          <w:rFonts w:ascii="Times New Roman" w:eastAsia="Times New Roman" w:hAnsi="Times New Roman"/>
          <w:b/>
          <w:lang w:val="ro-RO" w:eastAsia="ro-RO"/>
        </w:rPr>
      </w:pPr>
      <w:r w:rsidRPr="00D766AF">
        <w:rPr>
          <w:rFonts w:ascii="Times New Roman" w:eastAsia="Times New Roman" w:hAnsi="Times New Roman"/>
          <w:b/>
          <w:lang w:val="ro-RO" w:eastAsia="ro-RO"/>
        </w:rPr>
        <w:t>JUDEŢUL MUREŞ</w:t>
      </w:r>
    </w:p>
    <w:p w14:paraId="3C5DE2B0" w14:textId="77777777" w:rsidR="002E3179" w:rsidRDefault="00970788" w:rsidP="00D900D6">
      <w:pPr>
        <w:spacing w:after="0"/>
        <w:jc w:val="both"/>
        <w:rPr>
          <w:rFonts w:ascii="Times New Roman" w:eastAsia="Umbra BT" w:hAnsi="Times New Roman"/>
          <w:lang w:val="ro-RO" w:eastAsia="ro-RO"/>
        </w:rPr>
      </w:pPr>
      <w:r w:rsidRPr="00D766AF">
        <w:rPr>
          <w:rFonts w:ascii="Times New Roman" w:eastAsia="Times New Roman" w:hAnsi="Times New Roman"/>
          <w:b/>
          <w:lang w:val="ro-RO" w:eastAsia="ro-RO"/>
        </w:rPr>
        <w:t>CONSILIUL LOCAL MUNICIPAL TÂRGU MUREŞ</w:t>
      </w:r>
      <w:r w:rsidRPr="00D766AF">
        <w:rPr>
          <w:rFonts w:ascii="Times New Roman" w:eastAsia="Umbra BT" w:hAnsi="Times New Roman"/>
          <w:lang w:val="ro-RO" w:eastAsia="ro-RO"/>
        </w:rPr>
        <w:t xml:space="preserve"> </w:t>
      </w:r>
    </w:p>
    <w:p w14:paraId="1EC9E6F5" w14:textId="77777777" w:rsidR="002E3179" w:rsidRDefault="002E3179" w:rsidP="00D900D6">
      <w:pPr>
        <w:spacing w:after="0"/>
        <w:jc w:val="both"/>
        <w:rPr>
          <w:rFonts w:ascii="Times New Roman" w:eastAsia="Umbra BT" w:hAnsi="Times New Roman"/>
          <w:lang w:val="ro-RO" w:eastAsia="ro-RO"/>
        </w:rPr>
      </w:pPr>
    </w:p>
    <w:p w14:paraId="591A7D02" w14:textId="26723CAC" w:rsidR="002E3179" w:rsidRDefault="002E3179" w:rsidP="002E3179">
      <w:pPr>
        <w:spacing w:after="0"/>
        <w:ind w:left="6372" w:firstLine="708"/>
        <w:rPr>
          <w:rFonts w:ascii="Times New Roman" w:eastAsia="Times New Roman" w:hAnsi="Times New Roman"/>
          <w:b/>
          <w:lang w:val="ro-RO" w:eastAsia="ro-RO"/>
        </w:rPr>
      </w:pPr>
      <w:r>
        <w:rPr>
          <w:rFonts w:ascii="Times New Roman" w:eastAsia="Umbra BT" w:hAnsi="Times New Roman"/>
          <w:lang w:val="ro-RO" w:eastAsia="ro-RO"/>
        </w:rPr>
        <w:t xml:space="preserve">      </w:t>
      </w:r>
      <w:r w:rsidR="00970788" w:rsidRPr="00D766AF">
        <w:rPr>
          <w:rFonts w:ascii="Times New Roman" w:eastAsia="Umbra BT" w:hAnsi="Times New Roman"/>
          <w:lang w:val="ro-RO" w:eastAsia="ro-RO"/>
        </w:rPr>
        <w:t>Proiect</w:t>
      </w:r>
    </w:p>
    <w:p w14:paraId="2AEDECA5" w14:textId="53F780F1" w:rsidR="002E3179" w:rsidRDefault="00970788" w:rsidP="002E3179">
      <w:pPr>
        <w:spacing w:after="0"/>
        <w:ind w:left="5664" w:firstLine="708"/>
        <w:rPr>
          <w:rFonts w:ascii="Times New Roman" w:eastAsia="Times New Roman" w:hAnsi="Times New Roman"/>
          <w:b/>
          <w:lang w:val="ro-RO" w:eastAsia="ro-RO"/>
        </w:rPr>
      </w:pPr>
      <w:r w:rsidRPr="00D766AF">
        <w:rPr>
          <w:rFonts w:ascii="Times New Roman" w:eastAsia="Times New Roman" w:hAnsi="Times New Roman"/>
          <w:b/>
          <w:lang w:val="ro-RO"/>
        </w:rPr>
        <w:t xml:space="preserve">(nu produce efecte juridice)*   </w:t>
      </w:r>
    </w:p>
    <w:p w14:paraId="275B83C4" w14:textId="2EE702A7" w:rsidR="00C932E9" w:rsidRDefault="007A1DB5" w:rsidP="007A1DB5">
      <w:pPr>
        <w:spacing w:after="0"/>
        <w:ind w:left="7088" w:hanging="425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         </w:t>
      </w:r>
      <w:r w:rsidR="00ED7FB2" w:rsidRPr="00D766AF">
        <w:rPr>
          <w:rFonts w:ascii="Times New Roman" w:eastAsia="Times New Roman" w:hAnsi="Times New Roman"/>
          <w:b/>
          <w:lang w:val="ro-RO"/>
        </w:rPr>
        <w:t>P</w:t>
      </w:r>
      <w:r w:rsidR="00970788" w:rsidRPr="00D766AF">
        <w:rPr>
          <w:rFonts w:ascii="Times New Roman" w:eastAsia="Times New Roman" w:hAnsi="Times New Roman"/>
          <w:b/>
          <w:lang w:val="ro-RO"/>
        </w:rPr>
        <w:t>RIMA</w:t>
      </w:r>
      <w:r w:rsidR="000C38C2">
        <w:rPr>
          <w:rFonts w:ascii="Times New Roman" w:eastAsia="Times New Roman" w:hAnsi="Times New Roman"/>
          <w:b/>
          <w:lang w:val="ro-RO"/>
        </w:rPr>
        <w:t>R</w:t>
      </w:r>
      <w:r>
        <w:rPr>
          <w:rFonts w:ascii="Times New Roman" w:eastAsia="Times New Roman" w:hAnsi="Times New Roman"/>
          <w:b/>
          <w:lang w:val="ro-RO"/>
        </w:rPr>
        <w:t xml:space="preserve"> </w:t>
      </w:r>
      <w:r w:rsidR="002E3179">
        <w:rPr>
          <w:rFonts w:ascii="Times New Roman" w:eastAsia="Times New Roman" w:hAnsi="Times New Roman"/>
          <w:b/>
          <w:lang w:val="ro-RO"/>
        </w:rPr>
        <w:t xml:space="preserve">                       </w:t>
      </w:r>
      <w:r>
        <w:rPr>
          <w:rFonts w:ascii="Times New Roman" w:eastAsia="Times New Roman" w:hAnsi="Times New Roman"/>
          <w:b/>
          <w:lang w:val="ro-RO"/>
        </w:rPr>
        <w:t xml:space="preserve">  S</w:t>
      </w:r>
      <w:r w:rsidR="00F20CE7">
        <w:rPr>
          <w:rFonts w:ascii="Times New Roman" w:eastAsia="Times New Roman" w:hAnsi="Times New Roman"/>
          <w:b/>
          <w:lang w:val="ro-RO"/>
        </w:rPr>
        <w:t>OÓS ZOLTÁN</w:t>
      </w:r>
    </w:p>
    <w:p w14:paraId="61D678E9" w14:textId="77777777" w:rsidR="007A1DB5" w:rsidRDefault="007A1DB5" w:rsidP="00D900D6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</w:p>
    <w:p w14:paraId="7CDAC1E1" w14:textId="3C3895C5" w:rsidR="00970788" w:rsidRPr="00D766AF" w:rsidRDefault="00970788" w:rsidP="00D900D6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D766AF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6F4CC01C" w14:textId="77777777" w:rsidR="00970788" w:rsidRPr="00D766AF" w:rsidRDefault="00970788" w:rsidP="00D900D6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</w:p>
    <w:p w14:paraId="6E72D73F" w14:textId="7B53C17D" w:rsidR="00970788" w:rsidRPr="00D766AF" w:rsidRDefault="00970788" w:rsidP="00D900D6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D766AF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D766AF">
        <w:rPr>
          <w:rFonts w:ascii="Times New Roman" w:eastAsia="Times New Roman" w:hAnsi="Times New Roman"/>
          <w:b/>
          <w:lang w:val="ro-RO"/>
        </w:rPr>
        <w:t>2</w:t>
      </w:r>
      <w:r w:rsidR="00000DC0">
        <w:rPr>
          <w:rFonts w:ascii="Times New Roman" w:eastAsia="Times New Roman" w:hAnsi="Times New Roman"/>
          <w:b/>
          <w:lang w:val="ro-RO"/>
        </w:rPr>
        <w:t>6</w:t>
      </w:r>
    </w:p>
    <w:p w14:paraId="46B88D70" w14:textId="0B29D9DA" w:rsidR="006B1194" w:rsidRPr="00D766AF" w:rsidRDefault="006B1194" w:rsidP="00F20CE7">
      <w:pPr>
        <w:spacing w:after="0"/>
        <w:jc w:val="center"/>
        <w:rPr>
          <w:rFonts w:ascii="Times New Roman" w:hAnsi="Times New Roman"/>
          <w:bCs/>
          <w:i/>
          <w:color w:val="000000"/>
          <w:lang w:val="ro-RO"/>
        </w:rPr>
      </w:pPr>
      <w:r w:rsidRPr="00D766AF">
        <w:rPr>
          <w:rFonts w:ascii="Times New Roman" w:hAnsi="Times New Roman"/>
          <w:i/>
          <w:lang w:val="ro-RO"/>
        </w:rPr>
        <w:t xml:space="preserve">privind </w:t>
      </w:r>
      <w:bookmarkStart w:id="0" w:name="_Hlk200709476"/>
      <w:r w:rsidR="00F20CE7" w:rsidRPr="00F20CE7">
        <w:rPr>
          <w:rFonts w:ascii="Times New Roman" w:hAnsi="Times New Roman"/>
          <w:b/>
          <w:i/>
          <w:lang w:val="ro-RO"/>
        </w:rPr>
        <w:t xml:space="preserve">actualizarea indicatorilor tehnico economici </w:t>
      </w:r>
      <w:r w:rsidR="00EE6B44">
        <w:rPr>
          <w:rFonts w:ascii="Times New Roman" w:hAnsi="Times New Roman"/>
          <w:b/>
          <w:i/>
          <w:lang w:val="ro-RO"/>
        </w:rPr>
        <w:t>aferenți</w:t>
      </w:r>
      <w:r w:rsidR="00F20CE7" w:rsidRPr="00F20CE7">
        <w:rPr>
          <w:rFonts w:ascii="Times New Roman" w:hAnsi="Times New Roman"/>
          <w:b/>
          <w:i/>
          <w:lang w:val="ro-RO"/>
        </w:rPr>
        <w:t xml:space="preserve"> obiectivul</w:t>
      </w:r>
      <w:r w:rsidR="00EE6B44">
        <w:rPr>
          <w:rFonts w:ascii="Times New Roman" w:hAnsi="Times New Roman"/>
          <w:b/>
          <w:i/>
          <w:lang w:val="ro-RO"/>
        </w:rPr>
        <w:t>ui</w:t>
      </w:r>
      <w:r w:rsidR="00F20CE7" w:rsidRPr="00F20CE7">
        <w:rPr>
          <w:rFonts w:ascii="Times New Roman" w:hAnsi="Times New Roman"/>
          <w:b/>
          <w:i/>
          <w:lang w:val="ro-RO"/>
        </w:rPr>
        <w:t xml:space="preserve"> de investitii: „Construire tunel vizitatori în amplasamentul leilor, aferent clădirii C4”, aproba</w:t>
      </w:r>
      <w:r w:rsidR="00EE6B44">
        <w:rPr>
          <w:rFonts w:ascii="Times New Roman" w:hAnsi="Times New Roman"/>
          <w:b/>
          <w:i/>
          <w:lang w:val="ro-RO"/>
        </w:rPr>
        <w:t>ți</w:t>
      </w:r>
      <w:r w:rsidR="00F20CE7" w:rsidRPr="00F20CE7">
        <w:rPr>
          <w:rFonts w:ascii="Times New Roman" w:hAnsi="Times New Roman"/>
          <w:b/>
          <w:i/>
          <w:lang w:val="ro-RO"/>
        </w:rPr>
        <w:t xml:space="preserve"> prin HCLM nr.185 / 25.05.2023</w:t>
      </w:r>
    </w:p>
    <w:bookmarkEnd w:id="0"/>
    <w:p w14:paraId="3116DDC7" w14:textId="77777777" w:rsidR="00403F4F" w:rsidRPr="00D766AF" w:rsidRDefault="00403F4F" w:rsidP="00D900D6">
      <w:pPr>
        <w:spacing w:after="0"/>
        <w:jc w:val="both"/>
        <w:rPr>
          <w:rFonts w:ascii="Times New Roman" w:hAnsi="Times New Roman"/>
          <w:bCs/>
          <w:i/>
          <w:color w:val="000000"/>
          <w:lang w:val="ro-RO"/>
        </w:rPr>
      </w:pPr>
    </w:p>
    <w:p w14:paraId="5546D7D6" w14:textId="77777777" w:rsidR="006B1194" w:rsidRPr="00D766AF" w:rsidRDefault="006B1194" w:rsidP="00D900D6">
      <w:pPr>
        <w:spacing w:after="0"/>
        <w:jc w:val="both"/>
        <w:rPr>
          <w:rFonts w:ascii="Times New Roman" w:hAnsi="Times New Roman"/>
          <w:i/>
          <w:iCs/>
          <w:lang w:val="ro-RO"/>
        </w:rPr>
      </w:pPr>
      <w:r w:rsidRPr="00D766AF">
        <w:rPr>
          <w:rFonts w:ascii="Times New Roman" w:hAnsi="Times New Roman"/>
          <w:lang w:val="ro-RO"/>
        </w:rPr>
        <w:tab/>
      </w:r>
      <w:r w:rsidRPr="00D766AF">
        <w:rPr>
          <w:rFonts w:ascii="Times New Roman" w:hAnsi="Times New Roman"/>
          <w:b/>
          <w:i/>
          <w:iCs/>
          <w:lang w:val="ro-RO"/>
        </w:rPr>
        <w:t>Consil</w:t>
      </w:r>
      <w:r w:rsidR="00403F4F" w:rsidRPr="00D766AF">
        <w:rPr>
          <w:rFonts w:ascii="Times New Roman" w:hAnsi="Times New Roman"/>
          <w:b/>
          <w:i/>
          <w:iCs/>
          <w:lang w:val="ro-RO"/>
        </w:rPr>
        <w:t xml:space="preserve">iul Local al Municipiului Târgu </w:t>
      </w:r>
      <w:r w:rsidRPr="00D766AF">
        <w:rPr>
          <w:rFonts w:ascii="Times New Roman" w:hAnsi="Times New Roman"/>
          <w:b/>
          <w:i/>
          <w:iCs/>
          <w:lang w:val="ro-RO"/>
        </w:rPr>
        <w:t xml:space="preserve">Mureş, întrunit în </w:t>
      </w:r>
      <w:r w:rsidR="009F4520" w:rsidRPr="00D766AF">
        <w:rPr>
          <w:rFonts w:ascii="Times New Roman" w:hAnsi="Times New Roman"/>
          <w:b/>
          <w:i/>
          <w:iCs/>
          <w:lang w:val="ro-RO"/>
        </w:rPr>
        <w:t>ședința</w:t>
      </w:r>
      <w:r w:rsidRPr="00D766AF">
        <w:rPr>
          <w:rFonts w:ascii="Times New Roman" w:hAnsi="Times New Roman"/>
          <w:b/>
          <w:i/>
          <w:iCs/>
          <w:lang w:val="ro-RO"/>
        </w:rPr>
        <w:t xml:space="preserve"> ordinară de lucru</w:t>
      </w:r>
      <w:r w:rsidRPr="00D766AF">
        <w:rPr>
          <w:rFonts w:ascii="Times New Roman" w:hAnsi="Times New Roman"/>
          <w:i/>
          <w:iCs/>
          <w:lang w:val="ro-RO"/>
        </w:rPr>
        <w:t>,</w:t>
      </w:r>
    </w:p>
    <w:p w14:paraId="19D2FD98" w14:textId="77777777" w:rsidR="00403F4F" w:rsidRPr="00D766AF" w:rsidRDefault="00403F4F" w:rsidP="00D900D6">
      <w:pPr>
        <w:spacing w:after="0"/>
        <w:jc w:val="both"/>
        <w:rPr>
          <w:rFonts w:ascii="Times New Roman" w:hAnsi="Times New Roman"/>
          <w:i/>
          <w:iCs/>
          <w:lang w:val="ro-RO"/>
        </w:rPr>
      </w:pPr>
    </w:p>
    <w:p w14:paraId="4E576352" w14:textId="77777777" w:rsidR="007D2857" w:rsidRPr="00D766AF" w:rsidRDefault="007D2857" w:rsidP="00D900D6">
      <w:pPr>
        <w:spacing w:after="0"/>
        <w:jc w:val="both"/>
        <w:rPr>
          <w:rFonts w:ascii="Times New Roman" w:hAnsi="Times New Roman"/>
          <w:b/>
          <w:bCs/>
          <w:lang w:val="ro-RO"/>
        </w:rPr>
      </w:pPr>
      <w:r w:rsidRPr="00D766AF">
        <w:rPr>
          <w:rFonts w:ascii="Times New Roman" w:hAnsi="Times New Roman"/>
          <w:b/>
          <w:bCs/>
          <w:lang w:val="ro-RO"/>
        </w:rPr>
        <w:t>Având în vedere:</w:t>
      </w:r>
    </w:p>
    <w:p w14:paraId="098A15FC" w14:textId="6B23BC67" w:rsidR="009F4520" w:rsidRPr="003A26BE" w:rsidRDefault="00DA3B71" w:rsidP="00D900D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lang w:val="ro-RO"/>
        </w:rPr>
      </w:pPr>
      <w:r w:rsidRPr="003A26BE">
        <w:rPr>
          <w:rFonts w:ascii="Times New Roman" w:hAnsi="Times New Roman"/>
          <w:lang w:val="ro-RO"/>
        </w:rPr>
        <w:t xml:space="preserve">Referatul de aprobare </w:t>
      </w:r>
      <w:r w:rsidR="00267C34" w:rsidRPr="003A26BE">
        <w:rPr>
          <w:rFonts w:ascii="Times New Roman" w:hAnsi="Times New Roman"/>
          <w:lang w:val="ro-RO"/>
        </w:rPr>
        <w:t>nr</w:t>
      </w:r>
      <w:r w:rsidR="009F4520" w:rsidRPr="003A26BE">
        <w:rPr>
          <w:rFonts w:ascii="Times New Roman" w:hAnsi="Times New Roman"/>
          <w:lang w:val="ro-RO"/>
        </w:rPr>
        <w:t>.</w:t>
      </w:r>
      <w:r w:rsidR="006B3C0B">
        <w:rPr>
          <w:rFonts w:ascii="Times New Roman" w:hAnsi="Times New Roman"/>
          <w:lang w:val="ro-RO"/>
        </w:rPr>
        <w:t>2464</w:t>
      </w:r>
      <w:r w:rsidR="00267C34" w:rsidRPr="003A26BE">
        <w:rPr>
          <w:rFonts w:ascii="Times New Roman" w:hAnsi="Times New Roman"/>
          <w:lang w:val="ro-RO"/>
        </w:rPr>
        <w:t xml:space="preserve"> din </w:t>
      </w:r>
      <w:r w:rsidR="006B3C0B">
        <w:rPr>
          <w:rFonts w:ascii="Times New Roman" w:hAnsi="Times New Roman"/>
          <w:lang w:val="ro-RO"/>
        </w:rPr>
        <w:t>03.08.2026</w:t>
      </w:r>
      <w:r w:rsidR="00DD4C0D" w:rsidRPr="003A26BE">
        <w:rPr>
          <w:rFonts w:ascii="Times New Roman" w:hAnsi="Times New Roman"/>
          <w:lang w:val="ro-RO"/>
        </w:rPr>
        <w:t xml:space="preserve"> </w:t>
      </w:r>
      <w:r w:rsidR="009F4520" w:rsidRPr="003A26BE">
        <w:rPr>
          <w:rFonts w:ascii="Times New Roman" w:hAnsi="Times New Roman"/>
          <w:lang w:val="ro-RO"/>
        </w:rPr>
        <w:t>inițiat de Primar</w:t>
      </w:r>
      <w:r w:rsidR="006B3C0B">
        <w:rPr>
          <w:rFonts w:ascii="Times New Roman" w:hAnsi="Times New Roman"/>
          <w:lang w:val="ro-RO"/>
        </w:rPr>
        <w:t>ul Municipiului Târgu Mureș</w:t>
      </w:r>
      <w:r w:rsidR="009F4520" w:rsidRPr="003A26BE">
        <w:rPr>
          <w:rFonts w:ascii="Times New Roman" w:hAnsi="Times New Roman"/>
          <w:lang w:val="ro-RO"/>
        </w:rPr>
        <w:t xml:space="preserve"> prin Administrația Grădinii Zoologice și a Platoului Cornești privind </w:t>
      </w:r>
      <w:r w:rsidR="00692B1D" w:rsidRPr="006B3C0B">
        <w:rPr>
          <w:rFonts w:ascii="Times New Roman" w:hAnsi="Times New Roman"/>
          <w:bCs/>
          <w:i/>
          <w:iCs/>
          <w:lang w:val="ro-RO"/>
        </w:rPr>
        <w:t>actualizarea indicatorilor tehnico economici pentru obiectivul de investitii: „Construire tunel vizitatori în amplasamentul leilor, aferent clădirii C4, și a indicatorilor tehnico-economici, conform anexei 1”, aprobat prin HCLM nr.185 / 25.05.2023</w:t>
      </w:r>
      <w:r w:rsidR="006B3C0B">
        <w:rPr>
          <w:rFonts w:ascii="Times New Roman" w:hAnsi="Times New Roman"/>
          <w:bCs/>
          <w:color w:val="000000"/>
          <w:lang w:val="ro-RO"/>
        </w:rPr>
        <w:t>;</w:t>
      </w:r>
    </w:p>
    <w:p w14:paraId="117A2C2E" w14:textId="26BD38CE" w:rsidR="009F4520" w:rsidRPr="003A26BE" w:rsidRDefault="009F4520" w:rsidP="00D900D6">
      <w:pPr>
        <w:pStyle w:val="ListParagraph"/>
        <w:numPr>
          <w:ilvl w:val="0"/>
          <w:numId w:val="18"/>
        </w:numPr>
        <w:spacing w:after="0"/>
        <w:jc w:val="both"/>
        <w:rPr>
          <w:rStyle w:val="apple-converted-space"/>
          <w:rFonts w:ascii="Times New Roman" w:hAnsi="Times New Roman"/>
          <w:lang w:val="ro-RO"/>
        </w:rPr>
      </w:pPr>
      <w:r w:rsidRPr="003A26BE">
        <w:rPr>
          <w:rFonts w:ascii="Times New Roman" w:hAnsi="Times New Roman"/>
          <w:color w:val="000000"/>
          <w:lang w:val="ro-RO"/>
        </w:rPr>
        <w:t>HCL</w:t>
      </w:r>
      <w:r w:rsidR="006B3C0B">
        <w:rPr>
          <w:rFonts w:ascii="Times New Roman" w:hAnsi="Times New Roman"/>
          <w:color w:val="000000"/>
          <w:lang w:val="ro-RO"/>
        </w:rPr>
        <w:t>M</w:t>
      </w:r>
      <w:r w:rsidRPr="003A26BE">
        <w:rPr>
          <w:rFonts w:ascii="Times New Roman" w:hAnsi="Times New Roman"/>
          <w:color w:val="000000"/>
          <w:lang w:val="ro-RO"/>
        </w:rPr>
        <w:t xml:space="preserve"> nr.</w:t>
      </w:r>
      <w:r w:rsidRPr="003A26BE">
        <w:rPr>
          <w:rStyle w:val="apple-converted-space"/>
          <w:rFonts w:ascii="Times New Roman" w:hAnsi="Times New Roman"/>
          <w:color w:val="000000"/>
          <w:lang w:val="ro-RO"/>
        </w:rPr>
        <w:t> 18</w:t>
      </w:r>
      <w:r w:rsidR="003A26BE" w:rsidRPr="003A26BE">
        <w:rPr>
          <w:rStyle w:val="apple-converted-space"/>
          <w:rFonts w:ascii="Times New Roman" w:hAnsi="Times New Roman"/>
          <w:color w:val="000000"/>
          <w:lang w:val="ro-RO"/>
        </w:rPr>
        <w:t>5</w:t>
      </w:r>
      <w:r w:rsidRPr="003A26BE">
        <w:rPr>
          <w:rStyle w:val="apple-converted-space"/>
          <w:rFonts w:ascii="Times New Roman" w:hAnsi="Times New Roman"/>
          <w:color w:val="000000"/>
          <w:lang w:val="ro-RO"/>
        </w:rPr>
        <w:t xml:space="preserve"> din 25 mai 2023 privind </w:t>
      </w:r>
      <w:r w:rsidR="003A26BE" w:rsidRPr="003A26BE">
        <w:rPr>
          <w:rStyle w:val="apple-converted-space"/>
          <w:rFonts w:ascii="Times New Roman" w:hAnsi="Times New Roman"/>
          <w:color w:val="000000"/>
          <w:lang w:val="ro-RO"/>
        </w:rPr>
        <w:t>aprobarea  Studiului de Fezabilitate, aferent obiectivului de investiție  „Construire tunel vizitatori în amplasamentul leilor, aferent clădirii C4”  și a indicatorilor tehnico-economici, conform anexei 1</w:t>
      </w:r>
      <w:r w:rsidR="006B3C0B">
        <w:rPr>
          <w:rStyle w:val="apple-converted-space"/>
          <w:rFonts w:ascii="Times New Roman" w:hAnsi="Times New Roman"/>
          <w:color w:val="000000"/>
          <w:lang w:val="ro-RO"/>
        </w:rPr>
        <w:t>;</w:t>
      </w:r>
    </w:p>
    <w:p w14:paraId="16FDAD11" w14:textId="4E1DEABD" w:rsidR="008528A0" w:rsidRPr="003A26BE" w:rsidRDefault="008528A0" w:rsidP="00D900D6">
      <w:pPr>
        <w:pStyle w:val="ListParagraph"/>
        <w:numPr>
          <w:ilvl w:val="0"/>
          <w:numId w:val="18"/>
        </w:numPr>
        <w:spacing w:after="0"/>
        <w:jc w:val="both"/>
        <w:rPr>
          <w:rStyle w:val="apple-converted-space"/>
          <w:rFonts w:ascii="Times New Roman" w:hAnsi="Times New Roman"/>
          <w:lang w:val="ro-RO"/>
        </w:rPr>
      </w:pPr>
      <w:r w:rsidRPr="003A26BE">
        <w:rPr>
          <w:rStyle w:val="apple-converted-space"/>
          <w:rFonts w:ascii="Times New Roman" w:hAnsi="Times New Roman"/>
          <w:lang w:val="ro-RO"/>
        </w:rPr>
        <w:t>Hotărârea Comitetului Director nr</w:t>
      </w:r>
      <w:r w:rsidR="006B3C0B">
        <w:rPr>
          <w:rStyle w:val="apple-converted-space"/>
          <w:rFonts w:ascii="Times New Roman" w:hAnsi="Times New Roman"/>
          <w:lang w:val="ro-RO"/>
        </w:rPr>
        <w:t>.</w:t>
      </w:r>
      <w:r w:rsidR="005C5B2A">
        <w:rPr>
          <w:rStyle w:val="apple-converted-space"/>
          <w:rFonts w:ascii="Times New Roman" w:hAnsi="Times New Roman"/>
          <w:lang w:val="ro-RO"/>
        </w:rPr>
        <w:t xml:space="preserve"> 76</w:t>
      </w:r>
      <w:r w:rsidR="00621E89" w:rsidRPr="003A26BE">
        <w:rPr>
          <w:rStyle w:val="apple-converted-space"/>
          <w:rFonts w:ascii="Times New Roman" w:hAnsi="Times New Roman"/>
          <w:lang w:val="ro-RO"/>
        </w:rPr>
        <w:t xml:space="preserve"> din </w:t>
      </w:r>
      <w:r w:rsidR="005C5B2A">
        <w:rPr>
          <w:rStyle w:val="apple-converted-space"/>
          <w:rFonts w:ascii="Times New Roman" w:hAnsi="Times New Roman"/>
          <w:lang w:val="ro-RO"/>
        </w:rPr>
        <w:t>06.08.</w:t>
      </w:r>
      <w:r w:rsidR="006B3C0B">
        <w:rPr>
          <w:rStyle w:val="apple-converted-space"/>
          <w:rFonts w:ascii="Times New Roman" w:hAnsi="Times New Roman"/>
          <w:lang w:val="ro-RO"/>
        </w:rPr>
        <w:t>2026</w:t>
      </w:r>
      <w:r w:rsidRPr="003A26BE">
        <w:rPr>
          <w:rStyle w:val="apple-converted-space"/>
          <w:rFonts w:ascii="Times New Roman" w:hAnsi="Times New Roman"/>
          <w:lang w:val="ro-RO"/>
        </w:rPr>
        <w:t xml:space="preserve"> privind aprobarea documentației care stă la baza proiectului de hotărâre a Consiliului Local cu privire</w:t>
      </w:r>
      <w:r w:rsidR="00E8679B" w:rsidRPr="003A26BE">
        <w:rPr>
          <w:rStyle w:val="apple-converted-space"/>
          <w:rFonts w:ascii="Times New Roman" w:hAnsi="Times New Roman"/>
          <w:lang w:val="ro-RO"/>
        </w:rPr>
        <w:t xml:space="preserve"> </w:t>
      </w:r>
      <w:r w:rsidR="006B3C0B">
        <w:rPr>
          <w:rStyle w:val="apple-converted-space"/>
          <w:rFonts w:ascii="Times New Roman" w:hAnsi="Times New Roman"/>
          <w:lang w:val="ro-RO"/>
        </w:rPr>
        <w:t xml:space="preserve">la </w:t>
      </w:r>
      <w:r w:rsidRPr="006B3C0B">
        <w:rPr>
          <w:rFonts w:ascii="Times New Roman" w:hAnsi="Times New Roman"/>
          <w:bCs/>
          <w:i/>
          <w:iCs/>
          <w:lang w:val="ro-RO"/>
        </w:rPr>
        <w:t xml:space="preserve">actualizarea </w:t>
      </w:r>
      <w:r w:rsidRPr="006B3C0B">
        <w:rPr>
          <w:rFonts w:ascii="Times New Roman" w:hAnsi="Times New Roman"/>
          <w:bCs/>
          <w:i/>
          <w:iCs/>
          <w:color w:val="000000"/>
          <w:lang w:val="ro-RO"/>
        </w:rPr>
        <w:t xml:space="preserve">indicatorilor </w:t>
      </w:r>
      <w:r w:rsidR="00E8679B" w:rsidRPr="006B3C0B">
        <w:rPr>
          <w:rFonts w:ascii="Times New Roman" w:hAnsi="Times New Roman"/>
          <w:bCs/>
          <w:i/>
          <w:iCs/>
          <w:color w:val="000000"/>
          <w:lang w:val="ro-RO"/>
        </w:rPr>
        <w:t xml:space="preserve">tehnico economici </w:t>
      </w:r>
      <w:r w:rsidRPr="006B3C0B">
        <w:rPr>
          <w:rFonts w:ascii="Times New Roman" w:hAnsi="Times New Roman"/>
          <w:bCs/>
          <w:i/>
          <w:iCs/>
          <w:color w:val="000000"/>
          <w:lang w:val="ro-RO"/>
        </w:rPr>
        <w:t>la obiectiv</w:t>
      </w:r>
      <w:r w:rsidR="00E8679B" w:rsidRPr="006B3C0B">
        <w:rPr>
          <w:rFonts w:ascii="Times New Roman" w:hAnsi="Times New Roman"/>
          <w:bCs/>
          <w:i/>
          <w:iCs/>
          <w:color w:val="000000"/>
          <w:lang w:val="ro-RO"/>
        </w:rPr>
        <w:t>ul</w:t>
      </w:r>
      <w:r w:rsidRPr="006B3C0B">
        <w:rPr>
          <w:rFonts w:ascii="Times New Roman" w:hAnsi="Times New Roman"/>
          <w:bCs/>
          <w:i/>
          <w:iCs/>
          <w:color w:val="000000"/>
          <w:lang w:val="ro-RO"/>
        </w:rPr>
        <w:t xml:space="preserve">: </w:t>
      </w:r>
      <w:r w:rsidR="003A26BE" w:rsidRPr="006B3C0B">
        <w:rPr>
          <w:rFonts w:ascii="Times New Roman" w:hAnsi="Times New Roman"/>
          <w:bCs/>
          <w:i/>
          <w:iCs/>
          <w:color w:val="000000"/>
          <w:lang w:val="ro-RO"/>
        </w:rPr>
        <w:t>„Construire tunel vizitatori în amplasamentul leilor, aferent clădirii C4, și a indicatorilor tehnico-economici, conform anexei 1”, aprobat prin HCLM nr.185 / 25.05.2023</w:t>
      </w:r>
      <w:r w:rsidRPr="003A26BE">
        <w:rPr>
          <w:rFonts w:ascii="Times New Roman" w:hAnsi="Times New Roman"/>
          <w:color w:val="000000"/>
          <w:lang w:val="ro-RO"/>
        </w:rPr>
        <w:t>;</w:t>
      </w:r>
    </w:p>
    <w:p w14:paraId="1CE51C2D" w14:textId="6D2F0E71" w:rsidR="009F4520" w:rsidRPr="003A26BE" w:rsidRDefault="006F08F0" w:rsidP="00D900D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lang w:val="ro-RO"/>
        </w:rPr>
      </w:pPr>
      <w:bookmarkStart w:id="1" w:name="_Hlk198721185"/>
      <w:r w:rsidRPr="003A26BE">
        <w:rPr>
          <w:rFonts w:ascii="Times New Roman" w:hAnsi="Times New Roman"/>
          <w:lang w:val="ro-RO"/>
        </w:rPr>
        <w:t xml:space="preserve">Raportul de specialitate nr. ________ </w:t>
      </w:r>
      <w:r w:rsidR="009F4520" w:rsidRPr="003A26BE">
        <w:rPr>
          <w:rFonts w:ascii="Times New Roman" w:hAnsi="Times New Roman"/>
          <w:lang w:val="ro-RO"/>
        </w:rPr>
        <w:t xml:space="preserve">din </w:t>
      </w:r>
      <w:r w:rsidRPr="003A26BE">
        <w:rPr>
          <w:rFonts w:ascii="Times New Roman" w:hAnsi="Times New Roman"/>
          <w:lang w:val="ro-RO"/>
        </w:rPr>
        <w:t>_____________</w:t>
      </w:r>
      <w:r w:rsidR="009F4520" w:rsidRPr="003A26BE">
        <w:rPr>
          <w:rFonts w:ascii="Times New Roman" w:hAnsi="Times New Roman"/>
          <w:lang w:val="ro-RO"/>
        </w:rPr>
        <w:t>202</w:t>
      </w:r>
      <w:r w:rsidR="003A26BE" w:rsidRPr="003A26BE">
        <w:rPr>
          <w:rFonts w:ascii="Times New Roman" w:hAnsi="Times New Roman"/>
          <w:lang w:val="ro-RO"/>
        </w:rPr>
        <w:t>6</w:t>
      </w:r>
      <w:r w:rsidR="009F4520" w:rsidRPr="003A26BE">
        <w:rPr>
          <w:rFonts w:ascii="Times New Roman" w:hAnsi="Times New Roman"/>
          <w:lang w:val="ro-RO"/>
        </w:rPr>
        <w:t xml:space="preserve"> al Direcției economice;</w:t>
      </w:r>
    </w:p>
    <w:bookmarkEnd w:id="1"/>
    <w:p w14:paraId="0F6EA3DC" w14:textId="12FE0611" w:rsidR="009F4520" w:rsidRPr="003A26BE" w:rsidRDefault="009F4520" w:rsidP="00D900D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lang w:val="ro-RO"/>
        </w:rPr>
      </w:pPr>
      <w:r w:rsidRPr="003A26BE">
        <w:rPr>
          <w:rFonts w:ascii="Times New Roman" w:hAnsi="Times New Roman"/>
          <w:lang w:val="ro-RO"/>
        </w:rPr>
        <w:t xml:space="preserve">Raportul de specialitate </w:t>
      </w:r>
      <w:r w:rsidR="006F08F0" w:rsidRPr="003A26BE">
        <w:rPr>
          <w:rFonts w:ascii="Times New Roman" w:hAnsi="Times New Roman"/>
          <w:lang w:val="ro-RO"/>
        </w:rPr>
        <w:t>nr. ________ din _____________202</w:t>
      </w:r>
      <w:r w:rsidR="003A26BE" w:rsidRPr="003A26BE">
        <w:rPr>
          <w:rFonts w:ascii="Times New Roman" w:hAnsi="Times New Roman"/>
          <w:lang w:val="ro-RO"/>
        </w:rPr>
        <w:t>6</w:t>
      </w:r>
      <w:r w:rsidR="006F08F0" w:rsidRPr="003A26BE">
        <w:rPr>
          <w:rFonts w:ascii="Times New Roman" w:hAnsi="Times New Roman"/>
          <w:lang w:val="ro-RO"/>
        </w:rPr>
        <w:t xml:space="preserve"> </w:t>
      </w:r>
      <w:r w:rsidRPr="003A26BE">
        <w:rPr>
          <w:rFonts w:ascii="Times New Roman" w:hAnsi="Times New Roman"/>
          <w:lang w:val="ro-RO"/>
        </w:rPr>
        <w:t xml:space="preserve">al Direcției Juridice, Contencios Administrativ și Administrație Publică Locală; </w:t>
      </w:r>
    </w:p>
    <w:p w14:paraId="2290E865" w14:textId="77777777" w:rsidR="009F4520" w:rsidRPr="003A26BE" w:rsidRDefault="009F4520" w:rsidP="00D900D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lang w:val="ro-RO"/>
        </w:rPr>
      </w:pPr>
      <w:r w:rsidRPr="003A26BE">
        <w:rPr>
          <w:rFonts w:ascii="Times New Roman" w:hAnsi="Times New Roman"/>
          <w:lang w:val="ro-RO"/>
        </w:rPr>
        <w:t>Raportul comisiilor de specialitate din cadrul Consiliului local Municipal Târgu Mureș.</w:t>
      </w:r>
    </w:p>
    <w:p w14:paraId="2C302A62" w14:textId="77777777" w:rsidR="009F4520" w:rsidRPr="00D766AF" w:rsidRDefault="009F4520" w:rsidP="00D900D6">
      <w:pPr>
        <w:spacing w:after="0"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4ED6B436" w14:textId="77777777" w:rsidR="006B1194" w:rsidRDefault="007D2857" w:rsidP="00D900D6">
      <w:pPr>
        <w:spacing w:after="0"/>
        <w:jc w:val="both"/>
        <w:rPr>
          <w:rFonts w:ascii="Times New Roman" w:hAnsi="Times New Roman"/>
          <w:b/>
          <w:iCs/>
          <w:color w:val="000000"/>
          <w:lang w:val="ro-RO"/>
        </w:rPr>
      </w:pPr>
      <w:r w:rsidRPr="00D766AF">
        <w:rPr>
          <w:rFonts w:ascii="Times New Roman" w:hAnsi="Times New Roman"/>
          <w:b/>
          <w:iCs/>
          <w:color w:val="000000"/>
          <w:lang w:val="ro-RO"/>
        </w:rPr>
        <w:t>În conformitate cu prevederile:</w:t>
      </w:r>
    </w:p>
    <w:p w14:paraId="57F589B8" w14:textId="77777777" w:rsidR="006B3C0B" w:rsidRDefault="006B3C0B" w:rsidP="006B3C0B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6B3C0B">
        <w:rPr>
          <w:rFonts w:ascii="Times New Roman" w:hAnsi="Times New Roman"/>
          <w:bCs/>
          <w:iCs/>
          <w:color w:val="000000"/>
          <w:lang w:val="ro-RO"/>
        </w:rPr>
        <w:t xml:space="preserve">Art. II pct. 42 din Legea nr. 141 din 25 iulie 2025 privind unele măsuri fiscal-bugetare; </w:t>
      </w:r>
    </w:p>
    <w:p w14:paraId="5FA6B1FA" w14:textId="77777777" w:rsidR="006B3C0B" w:rsidRDefault="006B3C0B" w:rsidP="006B3C0B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6B3C0B">
        <w:rPr>
          <w:rFonts w:ascii="Times New Roman" w:hAnsi="Times New Roman"/>
          <w:bCs/>
          <w:iCs/>
          <w:color w:val="000000"/>
          <w:lang w:val="ro-RO"/>
        </w:rPr>
        <w:t xml:space="preserve">art. 44, alin (1), art. 45, alin. (1) din Legea nr. 273 din 29 iunie 2006 privind finanțele publice locale, cu modificările și completările ulterioare;  </w:t>
      </w:r>
    </w:p>
    <w:p w14:paraId="09FB1182" w14:textId="6ABE6205" w:rsidR="006B3C0B" w:rsidRDefault="006B3C0B" w:rsidP="006B3C0B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6B3C0B">
        <w:rPr>
          <w:rFonts w:ascii="Times New Roman" w:hAnsi="Times New Roman"/>
          <w:bCs/>
          <w:iCs/>
          <w:color w:val="000000"/>
          <w:lang w:val="ro-RO"/>
        </w:rPr>
        <w:t xml:space="preserve">Legea nr. 24/2000 privind normele de tehnică legislativă pentru elaborarea actelor normative, republicată, cu modificările și completările ulterioare; </w:t>
      </w:r>
    </w:p>
    <w:p w14:paraId="46DF563A" w14:textId="77777777" w:rsidR="006B3C0B" w:rsidRDefault="006B3C0B" w:rsidP="006B3C0B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6B3C0B">
        <w:rPr>
          <w:rFonts w:ascii="Times New Roman" w:hAnsi="Times New Roman"/>
          <w:bCs/>
          <w:iCs/>
          <w:color w:val="000000"/>
          <w:lang w:val="ro-RO"/>
        </w:rPr>
        <w:t xml:space="preserve">HG nr. 907/2016 privind etapele de elaborare și conținutul-cadru al documentațiilor tehnico-economice aferente obiectivelor/proiectelor de investiții finanțate din fonduri publice, cu modificările și completările ulterioare; </w:t>
      </w:r>
    </w:p>
    <w:p w14:paraId="5BBD5478" w14:textId="18CB35E5" w:rsidR="006B3C0B" w:rsidRPr="006B3C0B" w:rsidRDefault="006B3C0B" w:rsidP="006B3C0B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6B3C0B">
        <w:rPr>
          <w:rFonts w:ascii="Times New Roman" w:hAnsi="Times New Roman"/>
          <w:bCs/>
          <w:iCs/>
          <w:color w:val="000000"/>
          <w:lang w:val="ro-RO"/>
        </w:rPr>
        <w:t>art. 129, alin. (1), alin. (14), art. 139, alin. (1), art. 196, alin. (1), lit. „a” și ale art. 243, alin. (1), lit. „a” din O.U.G. nr. 57/2019 privind Codul administrativ, cu modificările și completările ulterioare,</w:t>
      </w:r>
    </w:p>
    <w:p w14:paraId="03324DA8" w14:textId="77777777" w:rsidR="006B3C0B" w:rsidRPr="006B3C0B" w:rsidRDefault="006B3C0B" w:rsidP="00D900D6">
      <w:pPr>
        <w:spacing w:after="0"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2EA56B79" w14:textId="77777777" w:rsidR="006B3C0B" w:rsidRDefault="006B3C0B" w:rsidP="00D900D6">
      <w:pPr>
        <w:spacing w:after="0"/>
        <w:jc w:val="both"/>
        <w:rPr>
          <w:rFonts w:ascii="Times New Roman" w:hAnsi="Times New Roman"/>
          <w:b/>
          <w:iCs/>
          <w:color w:val="000000"/>
          <w:lang w:val="ro-RO"/>
        </w:rPr>
      </w:pPr>
    </w:p>
    <w:p w14:paraId="20E5546F" w14:textId="77777777" w:rsidR="006B3C0B" w:rsidRPr="00D766AF" w:rsidRDefault="006B3C0B" w:rsidP="00D900D6">
      <w:pPr>
        <w:spacing w:after="0"/>
        <w:jc w:val="both"/>
        <w:rPr>
          <w:rFonts w:ascii="Times New Roman" w:hAnsi="Times New Roman"/>
          <w:b/>
          <w:iCs/>
          <w:color w:val="000000"/>
          <w:lang w:val="ro-RO"/>
        </w:rPr>
      </w:pPr>
    </w:p>
    <w:p w14:paraId="3F531B49" w14:textId="77777777" w:rsidR="00621E89" w:rsidRDefault="00621E89" w:rsidP="00D900D6">
      <w:pPr>
        <w:spacing w:after="0"/>
        <w:ind w:left="2832" w:firstLine="708"/>
        <w:rPr>
          <w:rFonts w:ascii="Times New Roman" w:hAnsi="Times New Roman"/>
          <w:b/>
          <w:i/>
          <w:lang w:val="ro-RO"/>
        </w:rPr>
      </w:pPr>
    </w:p>
    <w:p w14:paraId="16AD0667" w14:textId="4D89ECED" w:rsidR="006B1194" w:rsidRPr="00D766AF" w:rsidRDefault="006B1194" w:rsidP="00D900D6">
      <w:pPr>
        <w:spacing w:after="0"/>
        <w:ind w:left="2832" w:firstLine="708"/>
        <w:rPr>
          <w:rFonts w:ascii="Times New Roman" w:hAnsi="Times New Roman"/>
          <w:b/>
          <w:i/>
          <w:lang w:val="ro-RO"/>
        </w:rPr>
      </w:pPr>
      <w:r w:rsidRPr="00D766AF">
        <w:rPr>
          <w:rFonts w:ascii="Times New Roman" w:hAnsi="Times New Roman"/>
          <w:b/>
          <w:i/>
          <w:lang w:val="ro-RO"/>
        </w:rPr>
        <w:t>H o t ă r ă ş t e :</w:t>
      </w:r>
    </w:p>
    <w:p w14:paraId="06DB5684" w14:textId="77777777" w:rsidR="000F5410" w:rsidRPr="00D766AF" w:rsidRDefault="000F5410" w:rsidP="00D900D6">
      <w:pPr>
        <w:spacing w:after="0"/>
        <w:jc w:val="center"/>
        <w:rPr>
          <w:rFonts w:ascii="Times New Roman" w:hAnsi="Times New Roman"/>
          <w:b/>
          <w:i/>
          <w:lang w:val="ro-RO"/>
        </w:rPr>
      </w:pPr>
    </w:p>
    <w:p w14:paraId="2792C92A" w14:textId="451DC3E5" w:rsidR="00D900D6" w:rsidRDefault="006B1194" w:rsidP="002F7BF0">
      <w:pPr>
        <w:spacing w:after="0"/>
        <w:jc w:val="both"/>
        <w:rPr>
          <w:rFonts w:ascii="Times New Roman" w:hAnsi="Times New Roman"/>
          <w:bCs/>
          <w:color w:val="000000"/>
          <w:lang w:val="ro-RO"/>
        </w:rPr>
      </w:pPr>
      <w:r w:rsidRPr="00D766AF">
        <w:rPr>
          <w:rFonts w:ascii="Times New Roman" w:hAnsi="Times New Roman"/>
          <w:b/>
          <w:lang w:val="ro-RO"/>
        </w:rPr>
        <w:tab/>
        <w:t>Art.1.</w:t>
      </w:r>
      <w:r w:rsidR="002F7BF0">
        <w:rPr>
          <w:rFonts w:ascii="Times New Roman" w:hAnsi="Times New Roman"/>
          <w:b/>
          <w:lang w:val="ro-RO"/>
        </w:rPr>
        <w:t xml:space="preserve"> </w:t>
      </w:r>
      <w:r w:rsidRPr="002F7BF0">
        <w:rPr>
          <w:rFonts w:ascii="Times New Roman" w:hAnsi="Times New Roman"/>
          <w:bCs/>
          <w:lang w:val="ro-RO"/>
        </w:rPr>
        <w:t>Se aprobă</w:t>
      </w:r>
      <w:r w:rsidR="00962564" w:rsidRPr="002F7BF0">
        <w:rPr>
          <w:rFonts w:ascii="Times New Roman" w:hAnsi="Times New Roman"/>
          <w:bCs/>
          <w:lang w:val="ro-RO"/>
        </w:rPr>
        <w:t xml:space="preserve"> </w:t>
      </w:r>
      <w:r w:rsidR="002F7BF0" w:rsidRPr="002F7BF0">
        <w:rPr>
          <w:rFonts w:ascii="Times New Roman" w:hAnsi="Times New Roman"/>
          <w:bCs/>
          <w:lang w:val="ro-RO"/>
        </w:rPr>
        <w:t xml:space="preserve">actualizarea indicatorilor tehnico economici </w:t>
      </w:r>
      <w:r w:rsidR="00C21363">
        <w:rPr>
          <w:rFonts w:ascii="Times New Roman" w:hAnsi="Times New Roman"/>
          <w:bCs/>
          <w:lang w:val="ro-RO"/>
        </w:rPr>
        <w:t xml:space="preserve">aferenți </w:t>
      </w:r>
      <w:r w:rsidR="002F7BF0" w:rsidRPr="002F7BF0">
        <w:rPr>
          <w:rFonts w:ascii="Times New Roman" w:hAnsi="Times New Roman"/>
          <w:bCs/>
          <w:lang w:val="ro-RO"/>
        </w:rPr>
        <w:t>obiectivul</w:t>
      </w:r>
      <w:r w:rsidR="00C21363">
        <w:rPr>
          <w:rFonts w:ascii="Times New Roman" w:hAnsi="Times New Roman"/>
          <w:bCs/>
          <w:lang w:val="ro-RO"/>
        </w:rPr>
        <w:t>ui de investiții</w:t>
      </w:r>
      <w:r w:rsidR="002F7BF0" w:rsidRPr="002F7BF0">
        <w:rPr>
          <w:rFonts w:ascii="Times New Roman" w:hAnsi="Times New Roman"/>
          <w:bCs/>
          <w:lang w:val="ro-RO"/>
        </w:rPr>
        <w:t xml:space="preserve">: </w:t>
      </w:r>
      <w:r w:rsidR="003A26BE" w:rsidRPr="003A26BE">
        <w:rPr>
          <w:rFonts w:ascii="Times New Roman" w:hAnsi="Times New Roman"/>
          <w:bCs/>
          <w:lang w:val="ro-RO"/>
        </w:rPr>
        <w:t>„Construire tunel vizitatori în amplasamentul leilor, aferent clădirii C4”, aproba</w:t>
      </w:r>
      <w:r w:rsidR="00C21363">
        <w:rPr>
          <w:rFonts w:ascii="Times New Roman" w:hAnsi="Times New Roman"/>
          <w:bCs/>
          <w:lang w:val="ro-RO"/>
        </w:rPr>
        <w:t>ți</w:t>
      </w:r>
      <w:r w:rsidR="003A26BE" w:rsidRPr="003A26BE">
        <w:rPr>
          <w:rFonts w:ascii="Times New Roman" w:hAnsi="Times New Roman"/>
          <w:bCs/>
          <w:lang w:val="ro-RO"/>
        </w:rPr>
        <w:t xml:space="preserve"> prin HCLM nr.185 / 25.05.2023</w:t>
      </w:r>
      <w:r w:rsidR="00E82526" w:rsidRPr="002F7BF0">
        <w:rPr>
          <w:rFonts w:ascii="Times New Roman" w:hAnsi="Times New Roman"/>
          <w:bCs/>
          <w:lang w:val="ro-RO"/>
        </w:rPr>
        <w:t xml:space="preserve">, </w:t>
      </w:r>
      <w:r w:rsidR="001334E7" w:rsidRPr="006B3C0B">
        <w:rPr>
          <w:rFonts w:ascii="Times New Roman" w:hAnsi="Times New Roman"/>
          <w:bCs/>
          <w:lang w:val="ro-RO"/>
        </w:rPr>
        <w:t>în valoare de</w:t>
      </w:r>
      <w:r w:rsidR="002F7BF0" w:rsidRPr="006B3C0B">
        <w:rPr>
          <w:rFonts w:ascii="Times New Roman" w:hAnsi="Times New Roman"/>
          <w:bCs/>
          <w:lang w:val="ro-RO"/>
        </w:rPr>
        <w:t xml:space="preserve"> </w:t>
      </w:r>
      <w:r w:rsidR="006B3C0B" w:rsidRPr="006B3C0B">
        <w:rPr>
          <w:rFonts w:ascii="Times New Roman" w:hAnsi="Times New Roman"/>
          <w:bCs/>
          <w:lang w:val="ro-RO"/>
        </w:rPr>
        <w:t>1.06</w:t>
      </w:r>
      <w:r w:rsidR="002213B3">
        <w:rPr>
          <w:rFonts w:ascii="Times New Roman" w:hAnsi="Times New Roman"/>
          <w:bCs/>
          <w:lang w:val="ro-RO"/>
        </w:rPr>
        <w:t>5</w:t>
      </w:r>
      <w:r w:rsidR="006B3C0B" w:rsidRPr="006B3C0B">
        <w:rPr>
          <w:rFonts w:ascii="Times New Roman" w:hAnsi="Times New Roman"/>
          <w:bCs/>
          <w:lang w:val="ro-RO"/>
        </w:rPr>
        <w:t>.</w:t>
      </w:r>
      <w:r w:rsidR="002213B3">
        <w:rPr>
          <w:rFonts w:ascii="Times New Roman" w:hAnsi="Times New Roman"/>
          <w:bCs/>
          <w:lang w:val="ro-RO"/>
        </w:rPr>
        <w:t>017</w:t>
      </w:r>
      <w:r w:rsidR="006B3C0B" w:rsidRPr="006B3C0B">
        <w:rPr>
          <w:rFonts w:ascii="Times New Roman" w:hAnsi="Times New Roman"/>
          <w:bCs/>
          <w:lang w:val="ro-RO"/>
        </w:rPr>
        <w:t>,49</w:t>
      </w:r>
      <w:r w:rsidR="002F7BF0" w:rsidRPr="006B3C0B">
        <w:rPr>
          <w:rFonts w:ascii="Times New Roman" w:hAnsi="Times New Roman"/>
          <w:bCs/>
          <w:lang w:val="ro-RO"/>
        </w:rPr>
        <w:t xml:space="preserve"> lei (inclusiv TVA), din care C+ M (conform devizului general revizuit): </w:t>
      </w:r>
      <w:r w:rsidR="006B3C0B" w:rsidRPr="006B3C0B">
        <w:rPr>
          <w:rFonts w:ascii="Times New Roman" w:hAnsi="Times New Roman"/>
          <w:bCs/>
          <w:lang w:val="ro-RO"/>
        </w:rPr>
        <w:t>911.207,14</w:t>
      </w:r>
      <w:r w:rsidR="002F7BF0" w:rsidRPr="006B3C0B">
        <w:rPr>
          <w:rFonts w:ascii="Times New Roman" w:hAnsi="Times New Roman"/>
          <w:bCs/>
          <w:lang w:val="ro-RO"/>
        </w:rPr>
        <w:t xml:space="preserve"> lei (inclusiv TVA)</w:t>
      </w:r>
      <w:r w:rsidR="001334E7" w:rsidRPr="006B3C0B">
        <w:rPr>
          <w:rFonts w:ascii="Times New Roman" w:hAnsi="Times New Roman"/>
          <w:bCs/>
          <w:color w:val="000000"/>
          <w:lang w:val="ro-RO"/>
        </w:rPr>
        <w:t xml:space="preserve">, conform Anexei care face parte </w:t>
      </w:r>
      <w:r w:rsidR="00C21363">
        <w:rPr>
          <w:rFonts w:ascii="Times New Roman" w:hAnsi="Times New Roman"/>
          <w:bCs/>
          <w:color w:val="000000"/>
          <w:lang w:val="ro-RO"/>
        </w:rPr>
        <w:t xml:space="preserve">integrantă </w:t>
      </w:r>
      <w:r w:rsidR="001334E7" w:rsidRPr="006B3C0B">
        <w:rPr>
          <w:rFonts w:ascii="Times New Roman" w:hAnsi="Times New Roman"/>
          <w:bCs/>
          <w:color w:val="000000"/>
          <w:lang w:val="ro-RO"/>
        </w:rPr>
        <w:t>din prezenta hotărâre.</w:t>
      </w:r>
    </w:p>
    <w:p w14:paraId="09006B20" w14:textId="77777777" w:rsidR="00F65B13" w:rsidRDefault="00F65B13" w:rsidP="002F7BF0">
      <w:pPr>
        <w:spacing w:after="0"/>
        <w:jc w:val="both"/>
        <w:rPr>
          <w:rFonts w:ascii="Times New Roman" w:hAnsi="Times New Roman"/>
          <w:bCs/>
          <w:color w:val="000000"/>
          <w:lang w:val="ro-RO"/>
        </w:rPr>
      </w:pPr>
    </w:p>
    <w:p w14:paraId="0DCFFAC1" w14:textId="3920395A" w:rsidR="00F65B13" w:rsidRDefault="00F65B13" w:rsidP="00F65B13">
      <w:pPr>
        <w:spacing w:after="0"/>
        <w:ind w:firstLine="708"/>
        <w:jc w:val="both"/>
        <w:rPr>
          <w:rFonts w:ascii="Times New Roman" w:hAnsi="Times New Roman"/>
          <w:bCs/>
          <w:color w:val="000000"/>
          <w:lang w:val="ro-RO"/>
        </w:rPr>
      </w:pPr>
      <w:r w:rsidRPr="00D766AF">
        <w:rPr>
          <w:rFonts w:ascii="Times New Roman" w:hAnsi="Times New Roman"/>
          <w:b/>
          <w:bCs/>
          <w:lang w:val="ro-RO"/>
        </w:rPr>
        <w:t xml:space="preserve">Art. 2. </w:t>
      </w:r>
      <w:r>
        <w:rPr>
          <w:rFonts w:ascii="Times New Roman" w:hAnsi="Times New Roman"/>
          <w:lang w:val="ro-RO"/>
        </w:rPr>
        <w:t>Celelalte prevederi ale HCLM nr</w:t>
      </w:r>
      <w:r w:rsidRPr="00D766AF">
        <w:rPr>
          <w:rFonts w:ascii="Times New Roman" w:hAnsi="Times New Roman"/>
          <w:lang w:val="ro-RO"/>
        </w:rPr>
        <w:t>.</w:t>
      </w:r>
      <w:r>
        <w:rPr>
          <w:rFonts w:ascii="Times New Roman" w:hAnsi="Times New Roman"/>
          <w:lang w:val="ro-RO"/>
        </w:rPr>
        <w:t xml:space="preserve"> 185 din 25.05.2023 rămân neschimbate.</w:t>
      </w:r>
    </w:p>
    <w:p w14:paraId="11157B64" w14:textId="77777777" w:rsidR="00F65B13" w:rsidRPr="002F7BF0" w:rsidRDefault="00F65B13" w:rsidP="002F7BF0">
      <w:pPr>
        <w:spacing w:after="0"/>
        <w:jc w:val="both"/>
        <w:rPr>
          <w:rFonts w:ascii="Times New Roman" w:hAnsi="Times New Roman"/>
          <w:bCs/>
          <w:lang w:val="ro-RO"/>
        </w:rPr>
      </w:pPr>
    </w:p>
    <w:p w14:paraId="453C2779" w14:textId="3E28C229" w:rsidR="00D900D6" w:rsidRDefault="00D900D6" w:rsidP="00D900D6">
      <w:pPr>
        <w:spacing w:after="0"/>
        <w:ind w:firstLine="708"/>
        <w:jc w:val="both"/>
        <w:rPr>
          <w:rFonts w:ascii="Times New Roman" w:hAnsi="Times New Roman"/>
          <w:lang w:val="ro-RO"/>
        </w:rPr>
      </w:pPr>
      <w:r w:rsidRPr="00D766AF">
        <w:rPr>
          <w:rFonts w:ascii="Times New Roman" w:hAnsi="Times New Roman"/>
          <w:b/>
          <w:bCs/>
          <w:lang w:val="ro-RO"/>
        </w:rPr>
        <w:t xml:space="preserve">Art. </w:t>
      </w:r>
      <w:r w:rsidR="00F65B13">
        <w:rPr>
          <w:rFonts w:ascii="Times New Roman" w:hAnsi="Times New Roman"/>
          <w:b/>
          <w:bCs/>
          <w:lang w:val="ro-RO"/>
        </w:rPr>
        <w:t>3</w:t>
      </w:r>
      <w:r w:rsidRPr="00D766AF">
        <w:rPr>
          <w:rFonts w:ascii="Times New Roman" w:hAnsi="Times New Roman"/>
          <w:b/>
          <w:bCs/>
          <w:lang w:val="ro-RO"/>
        </w:rPr>
        <w:t xml:space="preserve">. </w:t>
      </w:r>
      <w:r w:rsidRPr="00D766AF">
        <w:rPr>
          <w:rFonts w:ascii="Times New Roman" w:hAnsi="Times New Roman"/>
          <w:lang w:val="ro-RO"/>
        </w:rPr>
        <w:t>Cu aducerea la îndeplinire a prezentei hotărâri, se încredințeaz</w:t>
      </w:r>
      <w:r w:rsidR="00962564">
        <w:rPr>
          <w:rFonts w:ascii="Times New Roman" w:hAnsi="Times New Roman"/>
          <w:lang w:val="ro-RO"/>
        </w:rPr>
        <w:t xml:space="preserve">ă </w:t>
      </w:r>
      <w:r w:rsidRPr="00D766AF">
        <w:rPr>
          <w:rFonts w:ascii="Times New Roman" w:hAnsi="Times New Roman"/>
          <w:lang w:val="ro-RO"/>
        </w:rPr>
        <w:t>Administrația</w:t>
      </w:r>
      <w:r w:rsidR="00962564">
        <w:rPr>
          <w:rFonts w:ascii="Times New Roman" w:hAnsi="Times New Roman"/>
          <w:lang w:val="ro-RO"/>
        </w:rPr>
        <w:t xml:space="preserve"> </w:t>
      </w:r>
      <w:r w:rsidRPr="00D766AF">
        <w:rPr>
          <w:rFonts w:ascii="Times New Roman" w:hAnsi="Times New Roman"/>
          <w:lang w:val="ro-RO"/>
        </w:rPr>
        <w:t>Grădinii Zoologice și a Platoului Cornești.</w:t>
      </w:r>
    </w:p>
    <w:p w14:paraId="67060A12" w14:textId="77777777" w:rsidR="00F65B13" w:rsidRPr="00D766AF" w:rsidRDefault="00F65B13" w:rsidP="00D900D6">
      <w:pPr>
        <w:spacing w:after="0"/>
        <w:ind w:firstLine="708"/>
        <w:jc w:val="both"/>
        <w:rPr>
          <w:rFonts w:ascii="Times New Roman" w:hAnsi="Times New Roman"/>
          <w:bCs/>
          <w:i/>
          <w:color w:val="000000"/>
          <w:lang w:val="ro-RO"/>
        </w:rPr>
      </w:pPr>
    </w:p>
    <w:p w14:paraId="2FC33748" w14:textId="0E4449EE" w:rsidR="00D900D6" w:rsidRDefault="00D900D6" w:rsidP="00D900D6">
      <w:pPr>
        <w:spacing w:after="0"/>
        <w:ind w:firstLine="708"/>
        <w:jc w:val="both"/>
        <w:rPr>
          <w:rFonts w:ascii="Times New Roman" w:hAnsi="Times New Roman"/>
          <w:lang w:val="ro-RO"/>
        </w:rPr>
      </w:pPr>
      <w:r w:rsidRPr="00D766AF">
        <w:rPr>
          <w:rFonts w:ascii="Times New Roman" w:hAnsi="Times New Roman"/>
          <w:b/>
          <w:bCs/>
          <w:lang w:val="ro-RO"/>
        </w:rPr>
        <w:t xml:space="preserve">Art. </w:t>
      </w:r>
      <w:r w:rsidR="00F65B13">
        <w:rPr>
          <w:rFonts w:ascii="Times New Roman" w:hAnsi="Times New Roman"/>
          <w:b/>
          <w:bCs/>
          <w:lang w:val="ro-RO"/>
        </w:rPr>
        <w:t>4</w:t>
      </w:r>
      <w:r w:rsidRPr="00D766AF">
        <w:rPr>
          <w:rFonts w:ascii="Times New Roman" w:hAnsi="Times New Roman"/>
          <w:b/>
          <w:bCs/>
          <w:lang w:val="ro-RO"/>
        </w:rPr>
        <w:t xml:space="preserve">. </w:t>
      </w:r>
      <w:r w:rsidRPr="00D766AF">
        <w:rPr>
          <w:rFonts w:ascii="Times New Roman" w:hAnsi="Times New Roman"/>
          <w:lang w:val="ro-RO"/>
        </w:rPr>
        <w:t>În conformitate cu prevederile art. 252, alin. (1), lit. „c” și ale art. 255 din O.U.G.nr. 57/2019 privind Codul administrativ precum și ale art. 3, alin. (1) din Legea nr. 554/2004,privind contenciosul administrativ, prezenta Hotărâre se înaintează Prefectului Județului Mureș</w:t>
      </w:r>
      <w:r w:rsidR="001334E7">
        <w:rPr>
          <w:rFonts w:ascii="Times New Roman" w:hAnsi="Times New Roman"/>
          <w:lang w:val="ro-RO"/>
        </w:rPr>
        <w:t xml:space="preserve"> </w:t>
      </w:r>
      <w:r w:rsidRPr="00D766AF">
        <w:rPr>
          <w:rFonts w:ascii="Times New Roman" w:hAnsi="Times New Roman"/>
          <w:lang w:val="ro-RO"/>
        </w:rPr>
        <w:t>pentru exercitarea controlului de legalitate.</w:t>
      </w:r>
    </w:p>
    <w:p w14:paraId="3F26D672" w14:textId="77777777" w:rsidR="00F65B13" w:rsidRPr="00D766AF" w:rsidRDefault="00F65B13" w:rsidP="00D900D6">
      <w:pPr>
        <w:spacing w:after="0"/>
        <w:ind w:firstLine="708"/>
        <w:jc w:val="both"/>
        <w:rPr>
          <w:rFonts w:ascii="Times New Roman" w:hAnsi="Times New Roman"/>
          <w:lang w:val="ro-RO"/>
        </w:rPr>
      </w:pPr>
    </w:p>
    <w:p w14:paraId="6F2C9554" w14:textId="5014FD7E" w:rsidR="00D900D6" w:rsidRPr="00D766AF" w:rsidRDefault="00D900D6" w:rsidP="00D900D6">
      <w:pPr>
        <w:spacing w:after="0"/>
        <w:ind w:firstLine="708"/>
        <w:jc w:val="both"/>
        <w:rPr>
          <w:rFonts w:ascii="Times New Roman" w:hAnsi="Times New Roman"/>
          <w:lang w:val="ro-RO"/>
        </w:rPr>
      </w:pPr>
      <w:r w:rsidRPr="00D766AF">
        <w:rPr>
          <w:rFonts w:ascii="Times New Roman" w:hAnsi="Times New Roman"/>
          <w:b/>
          <w:bCs/>
          <w:lang w:val="ro-RO"/>
        </w:rPr>
        <w:t xml:space="preserve">Art. </w:t>
      </w:r>
      <w:r w:rsidR="00F65B13">
        <w:rPr>
          <w:rFonts w:ascii="Times New Roman" w:hAnsi="Times New Roman"/>
          <w:b/>
          <w:bCs/>
          <w:lang w:val="ro-RO"/>
        </w:rPr>
        <w:t>5</w:t>
      </w:r>
      <w:r w:rsidRPr="00D766AF">
        <w:rPr>
          <w:rFonts w:ascii="Times New Roman" w:hAnsi="Times New Roman"/>
          <w:b/>
          <w:bCs/>
          <w:lang w:val="ro-RO"/>
        </w:rPr>
        <w:t xml:space="preserve">. </w:t>
      </w:r>
      <w:r w:rsidRPr="00D766AF">
        <w:rPr>
          <w:rFonts w:ascii="Times New Roman" w:hAnsi="Times New Roman"/>
          <w:lang w:val="ro-RO"/>
        </w:rPr>
        <w:t>Prezenta Hotărâre se comunică: Direcției</w:t>
      </w:r>
      <w:r w:rsidR="00962564">
        <w:rPr>
          <w:rFonts w:ascii="Times New Roman" w:hAnsi="Times New Roman"/>
          <w:lang w:val="ro-RO"/>
        </w:rPr>
        <w:t xml:space="preserve"> </w:t>
      </w:r>
      <w:r w:rsidRPr="00D766AF">
        <w:rPr>
          <w:rFonts w:ascii="Times New Roman" w:hAnsi="Times New Roman"/>
          <w:lang w:val="ro-RO"/>
        </w:rPr>
        <w:t>Economice și Administrației Grădinii Zoologice și a Platoului Cornești.</w:t>
      </w:r>
    </w:p>
    <w:p w14:paraId="1C699EFE" w14:textId="77777777" w:rsidR="00D900D6" w:rsidRPr="00D766AF" w:rsidRDefault="00D900D6" w:rsidP="00D900D6">
      <w:pPr>
        <w:spacing w:after="0"/>
        <w:jc w:val="both"/>
        <w:rPr>
          <w:rFonts w:ascii="Times New Roman" w:hAnsi="Times New Roman"/>
          <w:lang w:val="ro-RO"/>
        </w:rPr>
      </w:pPr>
    </w:p>
    <w:p w14:paraId="1B054A45" w14:textId="77777777" w:rsidR="006B1194" w:rsidRPr="00D766AF" w:rsidRDefault="006B1194" w:rsidP="00D900D6">
      <w:pPr>
        <w:spacing w:after="0"/>
        <w:jc w:val="both"/>
        <w:rPr>
          <w:rFonts w:ascii="Times New Roman" w:hAnsi="Times New Roman"/>
          <w:lang w:val="ro-RO"/>
        </w:rPr>
      </w:pPr>
    </w:p>
    <w:p w14:paraId="34FF044C" w14:textId="77777777" w:rsidR="00D83F35" w:rsidRPr="00D766AF" w:rsidRDefault="006B1194" w:rsidP="00D900D6">
      <w:pPr>
        <w:spacing w:after="0"/>
        <w:jc w:val="both"/>
        <w:rPr>
          <w:rFonts w:ascii="Times New Roman" w:hAnsi="Times New Roman"/>
          <w:lang w:val="ro-RO"/>
        </w:rPr>
      </w:pPr>
      <w:r w:rsidRPr="00D766AF">
        <w:rPr>
          <w:rFonts w:ascii="Times New Roman" w:hAnsi="Times New Roman"/>
          <w:lang w:val="ro-RO"/>
        </w:rPr>
        <w:tab/>
      </w:r>
      <w:r w:rsidRPr="00D766AF">
        <w:rPr>
          <w:rFonts w:ascii="Times New Roman" w:hAnsi="Times New Roman"/>
          <w:lang w:val="ro-RO"/>
        </w:rPr>
        <w:tab/>
      </w:r>
      <w:r w:rsidRPr="00D766AF">
        <w:rPr>
          <w:rFonts w:ascii="Times New Roman" w:hAnsi="Times New Roman"/>
          <w:lang w:val="ro-RO"/>
        </w:rPr>
        <w:tab/>
      </w:r>
      <w:r w:rsidRPr="00D766AF">
        <w:rPr>
          <w:rFonts w:ascii="Times New Roman" w:hAnsi="Times New Roman"/>
          <w:lang w:val="ro-RO"/>
        </w:rPr>
        <w:tab/>
      </w:r>
      <w:r w:rsidRPr="00D766AF">
        <w:rPr>
          <w:rFonts w:ascii="Times New Roman" w:hAnsi="Times New Roman"/>
          <w:lang w:val="ro-RO"/>
        </w:rPr>
        <w:tab/>
      </w:r>
    </w:p>
    <w:p w14:paraId="3654992C" w14:textId="77777777" w:rsidR="00E5646F" w:rsidRPr="00D766AF" w:rsidRDefault="00E5646F" w:rsidP="00F65B13">
      <w:pPr>
        <w:spacing w:after="0"/>
        <w:jc w:val="center"/>
        <w:rPr>
          <w:rFonts w:ascii="Times New Roman" w:hAnsi="Times New Roman"/>
          <w:lang w:val="ro-RO"/>
        </w:rPr>
      </w:pPr>
      <w:r w:rsidRPr="00D766AF">
        <w:rPr>
          <w:rFonts w:ascii="Times New Roman" w:eastAsia="Times New Roman" w:hAnsi="Times New Roman"/>
          <w:b/>
          <w:lang w:val="ro-RO" w:eastAsia="ro-RO"/>
        </w:rPr>
        <w:t>Viză de legalitate,</w:t>
      </w:r>
    </w:p>
    <w:p w14:paraId="66850459" w14:textId="77777777" w:rsidR="006B1194" w:rsidRPr="00D766AF" w:rsidRDefault="00E5646F" w:rsidP="00F65B13">
      <w:pPr>
        <w:spacing w:after="0"/>
        <w:jc w:val="center"/>
        <w:rPr>
          <w:rFonts w:ascii="Times New Roman" w:eastAsia="Times New Roman" w:hAnsi="Times New Roman"/>
          <w:b/>
          <w:lang w:val="ro-RO" w:eastAsia="ro-RO"/>
        </w:rPr>
      </w:pPr>
      <w:r w:rsidRPr="00D766AF">
        <w:rPr>
          <w:rFonts w:ascii="Times New Roman" w:eastAsia="Times New Roman" w:hAnsi="Times New Roman"/>
          <w:b/>
          <w:lang w:val="ro-RO" w:eastAsia="ro-RO"/>
        </w:rPr>
        <w:t xml:space="preserve">Secretar  </w:t>
      </w:r>
      <w:r w:rsidR="000F5410" w:rsidRPr="00D766AF">
        <w:rPr>
          <w:rFonts w:ascii="Times New Roman" w:eastAsia="Times New Roman" w:hAnsi="Times New Roman"/>
          <w:b/>
          <w:lang w:val="ro-RO" w:eastAsia="ro-RO"/>
        </w:rPr>
        <w:t>G</w:t>
      </w:r>
      <w:r w:rsidRPr="00D766AF">
        <w:rPr>
          <w:rFonts w:ascii="Times New Roman" w:eastAsia="Times New Roman" w:hAnsi="Times New Roman"/>
          <w:b/>
          <w:lang w:val="ro-RO" w:eastAsia="ro-RO"/>
        </w:rPr>
        <w:t>eneral al  Municipiului  Târgu Mure</w:t>
      </w:r>
      <w:r w:rsidR="001A5B19" w:rsidRPr="00D766AF">
        <w:rPr>
          <w:rFonts w:ascii="Times New Roman" w:eastAsia="Times New Roman" w:hAnsi="Times New Roman"/>
          <w:b/>
          <w:lang w:val="ro-RO" w:eastAsia="ro-RO"/>
        </w:rPr>
        <w:t>ș</w:t>
      </w:r>
    </w:p>
    <w:p w14:paraId="1804C298" w14:textId="068D9FE9" w:rsidR="00D829BF" w:rsidRPr="00D766AF" w:rsidRDefault="00D900D6" w:rsidP="00F65B13">
      <w:pPr>
        <w:spacing w:after="0"/>
        <w:jc w:val="center"/>
        <w:rPr>
          <w:rFonts w:ascii="Times New Roman" w:eastAsia="Times New Roman" w:hAnsi="Times New Roman"/>
          <w:b/>
          <w:lang w:val="ro-RO" w:eastAsia="ro-RO"/>
        </w:rPr>
      </w:pPr>
      <w:r w:rsidRPr="00D766AF">
        <w:rPr>
          <w:rFonts w:ascii="Times New Roman" w:eastAsia="Times New Roman" w:hAnsi="Times New Roman"/>
          <w:b/>
          <w:lang w:val="ro-RO" w:eastAsia="ro-RO"/>
        </w:rPr>
        <w:t>Bordi</w:t>
      </w:r>
      <w:r w:rsidR="00C65CC6">
        <w:rPr>
          <w:rFonts w:ascii="Times New Roman" w:eastAsia="Times New Roman" w:hAnsi="Times New Roman"/>
          <w:b/>
          <w:lang w:val="ro-RO" w:eastAsia="ro-RO"/>
        </w:rPr>
        <w:t xml:space="preserve"> </w:t>
      </w:r>
      <w:r w:rsidRPr="00D766AF">
        <w:rPr>
          <w:rFonts w:ascii="Times New Roman" w:eastAsia="Times New Roman" w:hAnsi="Times New Roman"/>
          <w:b/>
          <w:lang w:val="ro-RO" w:eastAsia="ro-RO"/>
        </w:rPr>
        <w:t>Kinga</w:t>
      </w:r>
    </w:p>
    <w:p w14:paraId="09AA0927" w14:textId="77777777" w:rsidR="00D900D6" w:rsidRPr="00D766AF" w:rsidRDefault="00D900D6" w:rsidP="00F65B13">
      <w:pPr>
        <w:spacing w:after="0"/>
        <w:jc w:val="center"/>
        <w:rPr>
          <w:rFonts w:ascii="Times New Roman" w:hAnsi="Times New Roman"/>
          <w:b/>
          <w:lang w:val="ro-RO"/>
        </w:rPr>
      </w:pPr>
    </w:p>
    <w:p w14:paraId="5B2DDF07" w14:textId="77777777" w:rsidR="00D900D6" w:rsidRDefault="00D900D6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09D202C9" w14:textId="77777777" w:rsidR="006F08F0" w:rsidRDefault="006F08F0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58C19A6E" w14:textId="77777777" w:rsidR="006F08F0" w:rsidRDefault="006F08F0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164E5DC2" w14:textId="77777777" w:rsidR="006F08F0" w:rsidRDefault="006F08F0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576F8F40" w14:textId="77777777" w:rsidR="006F08F0" w:rsidRDefault="006F08F0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6DD777CB" w14:textId="77777777" w:rsidR="006F08F0" w:rsidRDefault="006F08F0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7E1B9603" w14:textId="77777777" w:rsidR="006F08F0" w:rsidRDefault="006F08F0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5A7FF469" w14:textId="77777777" w:rsidR="00DD4C0D" w:rsidRDefault="00DD4C0D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438F92C1" w14:textId="77777777" w:rsidR="00DD4C0D" w:rsidRDefault="00DD4C0D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25929024" w14:textId="77777777" w:rsidR="00DD4C0D" w:rsidRDefault="00DD4C0D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48A73338" w14:textId="77777777" w:rsidR="00DD4C0D" w:rsidRDefault="00DD4C0D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4E0CE9FC" w14:textId="77777777" w:rsidR="00DD4C0D" w:rsidRDefault="00DD4C0D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25A730A4" w14:textId="77777777" w:rsidR="00DD4C0D" w:rsidRDefault="00DD4C0D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516D8803" w14:textId="77777777" w:rsidR="00DD4C0D" w:rsidRDefault="00DD4C0D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0356E741" w14:textId="77777777" w:rsidR="006F08F0" w:rsidRDefault="006F08F0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37F26D53" w14:textId="77777777" w:rsidR="006F08F0" w:rsidRDefault="006F08F0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6A58D248" w14:textId="77777777" w:rsidR="006F08F0" w:rsidRDefault="006F08F0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6C87F8C8" w14:textId="77777777" w:rsidR="006F08F0" w:rsidRPr="00D766AF" w:rsidRDefault="006F08F0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37600EB0" w14:textId="77777777" w:rsidR="00D829BF" w:rsidRPr="00D766AF" w:rsidRDefault="00D829BF" w:rsidP="00D900D6">
      <w:pPr>
        <w:spacing w:after="0"/>
        <w:jc w:val="both"/>
        <w:rPr>
          <w:rFonts w:ascii="Times New Roman" w:hAnsi="Times New Roman"/>
          <w:b/>
          <w:lang w:val="ro-RO"/>
        </w:rPr>
      </w:pPr>
    </w:p>
    <w:p w14:paraId="7B203D7E" w14:textId="77777777" w:rsidR="00FF336B" w:rsidRDefault="00083734" w:rsidP="00D900D6">
      <w:pPr>
        <w:spacing w:after="0"/>
        <w:jc w:val="both"/>
        <w:rPr>
          <w:rFonts w:ascii="Times New Roman" w:hAnsi="Times New Roman"/>
          <w:b/>
          <w:lang w:val="ro-RO"/>
        </w:rPr>
      </w:pPr>
      <w:r w:rsidRPr="00D766AF">
        <w:rPr>
          <w:rFonts w:ascii="Times New Roman" w:hAnsi="Times New Roman"/>
          <w:b/>
          <w:lang w:val="ro-RO"/>
        </w:rPr>
        <w:t xml:space="preserve">*Actele administrative sunt hotărârile de Consiliu local care intră în vigoare şi produc efecte juridice după îndeplinirea condiţiilor prevăzute de art. 129, art. 139 din O.U.G. nr. 57/2019 privind Codul Administrativ </w:t>
      </w:r>
    </w:p>
    <w:p w14:paraId="356E0EE9" w14:textId="77777777" w:rsidR="00234592" w:rsidRPr="00D766AF" w:rsidRDefault="00234592" w:rsidP="00D900D6">
      <w:pPr>
        <w:spacing w:after="0"/>
        <w:jc w:val="center"/>
        <w:rPr>
          <w:rFonts w:ascii="Times New Roman" w:hAnsi="Times New Roman"/>
          <w:lang w:val="ro-RO"/>
        </w:rPr>
      </w:pPr>
    </w:p>
    <w:p w14:paraId="5A3ECF8B" w14:textId="77777777" w:rsidR="00FF3512" w:rsidRPr="00D766AF" w:rsidRDefault="00FF3512" w:rsidP="00D900D6">
      <w:pPr>
        <w:rPr>
          <w:rFonts w:ascii="Times New Roman" w:hAnsi="Times New Roman"/>
          <w:lang w:val="ro-RO" w:eastAsia="ro-RO"/>
        </w:rPr>
      </w:pPr>
    </w:p>
    <w:sectPr w:rsidR="00FF3512" w:rsidRPr="00D766AF" w:rsidSect="00C932E9">
      <w:footerReference w:type="default" r:id="rId10"/>
      <w:pgSz w:w="11906" w:h="16838"/>
      <w:pgMar w:top="851" w:right="1134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C60EB" w14:textId="77777777" w:rsidR="00427302" w:rsidRDefault="00427302" w:rsidP="00083734">
      <w:pPr>
        <w:spacing w:after="0" w:line="240" w:lineRule="auto"/>
      </w:pPr>
      <w:r>
        <w:separator/>
      </w:r>
    </w:p>
  </w:endnote>
  <w:endnote w:type="continuationSeparator" w:id="0">
    <w:p w14:paraId="7464B45D" w14:textId="77777777" w:rsidR="00427302" w:rsidRDefault="00427302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164D8" w14:textId="77777777" w:rsidR="00C2057A" w:rsidRDefault="00C20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1CB70" w14:textId="77777777" w:rsidR="00427302" w:rsidRDefault="00427302" w:rsidP="00083734">
      <w:pPr>
        <w:spacing w:after="0" w:line="240" w:lineRule="auto"/>
      </w:pPr>
      <w:r>
        <w:separator/>
      </w:r>
    </w:p>
  </w:footnote>
  <w:footnote w:type="continuationSeparator" w:id="0">
    <w:p w14:paraId="10B8C619" w14:textId="77777777" w:rsidR="00427302" w:rsidRDefault="00427302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5038A"/>
    <w:multiLevelType w:val="hybridMultilevel"/>
    <w:tmpl w:val="E97E409C"/>
    <w:lvl w:ilvl="0" w:tplc="DCF05DA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934EF"/>
    <w:multiLevelType w:val="hybridMultilevel"/>
    <w:tmpl w:val="CB8430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63584"/>
    <w:multiLevelType w:val="hybridMultilevel"/>
    <w:tmpl w:val="6A62BC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890FD1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885011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8447482">
    <w:abstractNumId w:val="13"/>
  </w:num>
  <w:num w:numId="3" w16cid:durableId="1664775505">
    <w:abstractNumId w:val="9"/>
  </w:num>
  <w:num w:numId="4" w16cid:durableId="570458056">
    <w:abstractNumId w:val="10"/>
  </w:num>
  <w:num w:numId="5" w16cid:durableId="1569027096">
    <w:abstractNumId w:val="5"/>
  </w:num>
  <w:num w:numId="6" w16cid:durableId="1681394092">
    <w:abstractNumId w:val="2"/>
  </w:num>
  <w:num w:numId="7" w16cid:durableId="442455856">
    <w:abstractNumId w:val="12"/>
  </w:num>
  <w:num w:numId="8" w16cid:durableId="518394750">
    <w:abstractNumId w:val="7"/>
  </w:num>
  <w:num w:numId="9" w16cid:durableId="13894545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4879197">
    <w:abstractNumId w:val="14"/>
  </w:num>
  <w:num w:numId="11" w16cid:durableId="2146727976">
    <w:abstractNumId w:val="4"/>
  </w:num>
  <w:num w:numId="12" w16cid:durableId="840196062">
    <w:abstractNumId w:val="8"/>
  </w:num>
  <w:num w:numId="13" w16cid:durableId="1184780216">
    <w:abstractNumId w:val="6"/>
  </w:num>
  <w:num w:numId="14" w16cid:durableId="660894067">
    <w:abstractNumId w:val="11"/>
  </w:num>
  <w:num w:numId="15" w16cid:durableId="1759520306">
    <w:abstractNumId w:val="0"/>
  </w:num>
  <w:num w:numId="16" w16cid:durableId="1969777198">
    <w:abstractNumId w:val="16"/>
  </w:num>
  <w:num w:numId="17" w16cid:durableId="1003361159">
    <w:abstractNumId w:val="1"/>
  </w:num>
  <w:num w:numId="18" w16cid:durableId="1522622353">
    <w:abstractNumId w:val="15"/>
  </w:num>
  <w:num w:numId="19" w16cid:durableId="2118596021">
    <w:abstractNumId w:val="17"/>
  </w:num>
  <w:num w:numId="20" w16cid:durableId="603464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788"/>
    <w:rsid w:val="00000DC0"/>
    <w:rsid w:val="00002345"/>
    <w:rsid w:val="000243CB"/>
    <w:rsid w:val="000365B2"/>
    <w:rsid w:val="00037EE4"/>
    <w:rsid w:val="000424E8"/>
    <w:rsid w:val="000426EC"/>
    <w:rsid w:val="00046FB2"/>
    <w:rsid w:val="000471BC"/>
    <w:rsid w:val="0005408C"/>
    <w:rsid w:val="00057BE3"/>
    <w:rsid w:val="00061809"/>
    <w:rsid w:val="000672EA"/>
    <w:rsid w:val="00072E67"/>
    <w:rsid w:val="00083734"/>
    <w:rsid w:val="00094577"/>
    <w:rsid w:val="0009690E"/>
    <w:rsid w:val="000B168F"/>
    <w:rsid w:val="000B50C8"/>
    <w:rsid w:val="000C0F41"/>
    <w:rsid w:val="000C38C2"/>
    <w:rsid w:val="000D366B"/>
    <w:rsid w:val="000D4BF4"/>
    <w:rsid w:val="000D6E7C"/>
    <w:rsid w:val="000F5410"/>
    <w:rsid w:val="000F611E"/>
    <w:rsid w:val="0011129D"/>
    <w:rsid w:val="001334E7"/>
    <w:rsid w:val="00141993"/>
    <w:rsid w:val="00171258"/>
    <w:rsid w:val="00176A98"/>
    <w:rsid w:val="00190FD1"/>
    <w:rsid w:val="00197EFD"/>
    <w:rsid w:val="001A049E"/>
    <w:rsid w:val="001A5B19"/>
    <w:rsid w:val="001D3CD7"/>
    <w:rsid w:val="001F09C1"/>
    <w:rsid w:val="002213B3"/>
    <w:rsid w:val="00230502"/>
    <w:rsid w:val="00234592"/>
    <w:rsid w:val="00243103"/>
    <w:rsid w:val="00250359"/>
    <w:rsid w:val="002536F7"/>
    <w:rsid w:val="00267C34"/>
    <w:rsid w:val="00285DF4"/>
    <w:rsid w:val="002A5B29"/>
    <w:rsid w:val="002A614E"/>
    <w:rsid w:val="002B4816"/>
    <w:rsid w:val="002C64EA"/>
    <w:rsid w:val="002D4C15"/>
    <w:rsid w:val="002E3179"/>
    <w:rsid w:val="002F0F80"/>
    <w:rsid w:val="002F7BF0"/>
    <w:rsid w:val="003037F4"/>
    <w:rsid w:val="00315C9A"/>
    <w:rsid w:val="003201A7"/>
    <w:rsid w:val="0032675E"/>
    <w:rsid w:val="00330C70"/>
    <w:rsid w:val="00340E50"/>
    <w:rsid w:val="003441EB"/>
    <w:rsid w:val="00344AB8"/>
    <w:rsid w:val="00351A80"/>
    <w:rsid w:val="00353B3C"/>
    <w:rsid w:val="003660D0"/>
    <w:rsid w:val="00382787"/>
    <w:rsid w:val="003834FA"/>
    <w:rsid w:val="003847A9"/>
    <w:rsid w:val="003A26BE"/>
    <w:rsid w:val="003C2310"/>
    <w:rsid w:val="003C7034"/>
    <w:rsid w:val="003D2866"/>
    <w:rsid w:val="003F76ED"/>
    <w:rsid w:val="00403EF3"/>
    <w:rsid w:val="00403F4F"/>
    <w:rsid w:val="004110AD"/>
    <w:rsid w:val="00427302"/>
    <w:rsid w:val="0043438C"/>
    <w:rsid w:val="00461368"/>
    <w:rsid w:val="0047146F"/>
    <w:rsid w:val="00474B2C"/>
    <w:rsid w:val="004B45DD"/>
    <w:rsid w:val="004C0846"/>
    <w:rsid w:val="004C157D"/>
    <w:rsid w:val="004D5E10"/>
    <w:rsid w:val="004D78DB"/>
    <w:rsid w:val="004D79C3"/>
    <w:rsid w:val="00510310"/>
    <w:rsid w:val="00567E6D"/>
    <w:rsid w:val="0057097A"/>
    <w:rsid w:val="005835D6"/>
    <w:rsid w:val="00592361"/>
    <w:rsid w:val="005A7D13"/>
    <w:rsid w:val="005C5B2A"/>
    <w:rsid w:val="005C64B4"/>
    <w:rsid w:val="005D33F5"/>
    <w:rsid w:val="005F2A75"/>
    <w:rsid w:val="005F422E"/>
    <w:rsid w:val="005F4616"/>
    <w:rsid w:val="005F5022"/>
    <w:rsid w:val="0060754F"/>
    <w:rsid w:val="00617971"/>
    <w:rsid w:val="00621E89"/>
    <w:rsid w:val="006448AA"/>
    <w:rsid w:val="006534C2"/>
    <w:rsid w:val="00660E57"/>
    <w:rsid w:val="00670B7A"/>
    <w:rsid w:val="00684D49"/>
    <w:rsid w:val="00692B1D"/>
    <w:rsid w:val="006A783A"/>
    <w:rsid w:val="006B0C16"/>
    <w:rsid w:val="006B1194"/>
    <w:rsid w:val="006B3C0B"/>
    <w:rsid w:val="006C13EF"/>
    <w:rsid w:val="006E4E94"/>
    <w:rsid w:val="006F08F0"/>
    <w:rsid w:val="006F308F"/>
    <w:rsid w:val="006F4024"/>
    <w:rsid w:val="006F57C4"/>
    <w:rsid w:val="00702713"/>
    <w:rsid w:val="00727D82"/>
    <w:rsid w:val="0073130F"/>
    <w:rsid w:val="0074288B"/>
    <w:rsid w:val="00747B53"/>
    <w:rsid w:val="00754EC6"/>
    <w:rsid w:val="00763794"/>
    <w:rsid w:val="007705E0"/>
    <w:rsid w:val="00795CAC"/>
    <w:rsid w:val="00797D2D"/>
    <w:rsid w:val="007A107B"/>
    <w:rsid w:val="007A1DB5"/>
    <w:rsid w:val="007B6202"/>
    <w:rsid w:val="007C05CE"/>
    <w:rsid w:val="007D2857"/>
    <w:rsid w:val="007D7EF8"/>
    <w:rsid w:val="007E169C"/>
    <w:rsid w:val="007E4E91"/>
    <w:rsid w:val="00801223"/>
    <w:rsid w:val="0080260C"/>
    <w:rsid w:val="0081395B"/>
    <w:rsid w:val="0082161E"/>
    <w:rsid w:val="008241F5"/>
    <w:rsid w:val="0083044B"/>
    <w:rsid w:val="008528A0"/>
    <w:rsid w:val="00863825"/>
    <w:rsid w:val="00870883"/>
    <w:rsid w:val="00873360"/>
    <w:rsid w:val="00875608"/>
    <w:rsid w:val="008800AC"/>
    <w:rsid w:val="008965C6"/>
    <w:rsid w:val="00896C2E"/>
    <w:rsid w:val="008A5145"/>
    <w:rsid w:val="008A5DEA"/>
    <w:rsid w:val="008B0F26"/>
    <w:rsid w:val="008B7305"/>
    <w:rsid w:val="008B7759"/>
    <w:rsid w:val="008D0C87"/>
    <w:rsid w:val="008E7CB5"/>
    <w:rsid w:val="00903FA7"/>
    <w:rsid w:val="009400CA"/>
    <w:rsid w:val="009513B3"/>
    <w:rsid w:val="0096252B"/>
    <w:rsid w:val="00962564"/>
    <w:rsid w:val="009630ED"/>
    <w:rsid w:val="00970788"/>
    <w:rsid w:val="009C32D0"/>
    <w:rsid w:val="009D67B2"/>
    <w:rsid w:val="009F4520"/>
    <w:rsid w:val="00A10770"/>
    <w:rsid w:val="00A27527"/>
    <w:rsid w:val="00A316A3"/>
    <w:rsid w:val="00A44A96"/>
    <w:rsid w:val="00A56C96"/>
    <w:rsid w:val="00A63191"/>
    <w:rsid w:val="00A65165"/>
    <w:rsid w:val="00A7690D"/>
    <w:rsid w:val="00A76EB5"/>
    <w:rsid w:val="00A91682"/>
    <w:rsid w:val="00A920D1"/>
    <w:rsid w:val="00AA4158"/>
    <w:rsid w:val="00AA61A2"/>
    <w:rsid w:val="00AB5611"/>
    <w:rsid w:val="00AC77BD"/>
    <w:rsid w:val="00AD0028"/>
    <w:rsid w:val="00AD1E7F"/>
    <w:rsid w:val="00AD3DD9"/>
    <w:rsid w:val="00AD6046"/>
    <w:rsid w:val="00AD624B"/>
    <w:rsid w:val="00AE3913"/>
    <w:rsid w:val="00B02D43"/>
    <w:rsid w:val="00B11749"/>
    <w:rsid w:val="00B1217A"/>
    <w:rsid w:val="00B20CA9"/>
    <w:rsid w:val="00B21E15"/>
    <w:rsid w:val="00B360C3"/>
    <w:rsid w:val="00B470F1"/>
    <w:rsid w:val="00B47CCB"/>
    <w:rsid w:val="00B671B5"/>
    <w:rsid w:val="00B753DB"/>
    <w:rsid w:val="00B82FA0"/>
    <w:rsid w:val="00BA529B"/>
    <w:rsid w:val="00BB0ABC"/>
    <w:rsid w:val="00BB44E4"/>
    <w:rsid w:val="00BF3A18"/>
    <w:rsid w:val="00BF76FD"/>
    <w:rsid w:val="00C155DF"/>
    <w:rsid w:val="00C2057A"/>
    <w:rsid w:val="00C21363"/>
    <w:rsid w:val="00C4654C"/>
    <w:rsid w:val="00C531A0"/>
    <w:rsid w:val="00C60B01"/>
    <w:rsid w:val="00C636A3"/>
    <w:rsid w:val="00C65CC6"/>
    <w:rsid w:val="00C859D0"/>
    <w:rsid w:val="00C9055A"/>
    <w:rsid w:val="00C932E9"/>
    <w:rsid w:val="00C9733B"/>
    <w:rsid w:val="00C9792A"/>
    <w:rsid w:val="00CA1841"/>
    <w:rsid w:val="00CA5253"/>
    <w:rsid w:val="00CC6FF7"/>
    <w:rsid w:val="00CE63AC"/>
    <w:rsid w:val="00CF2400"/>
    <w:rsid w:val="00D109CD"/>
    <w:rsid w:val="00D26051"/>
    <w:rsid w:val="00D34FE4"/>
    <w:rsid w:val="00D400A9"/>
    <w:rsid w:val="00D4129B"/>
    <w:rsid w:val="00D41526"/>
    <w:rsid w:val="00D52430"/>
    <w:rsid w:val="00D5665B"/>
    <w:rsid w:val="00D6168D"/>
    <w:rsid w:val="00D62157"/>
    <w:rsid w:val="00D663BC"/>
    <w:rsid w:val="00D766AF"/>
    <w:rsid w:val="00D829BF"/>
    <w:rsid w:val="00D83F35"/>
    <w:rsid w:val="00D900A2"/>
    <w:rsid w:val="00D900D6"/>
    <w:rsid w:val="00D930AB"/>
    <w:rsid w:val="00DA3B71"/>
    <w:rsid w:val="00DA4C86"/>
    <w:rsid w:val="00DC1545"/>
    <w:rsid w:val="00DC344B"/>
    <w:rsid w:val="00DC628C"/>
    <w:rsid w:val="00DD0E26"/>
    <w:rsid w:val="00DD4C0D"/>
    <w:rsid w:val="00E011A1"/>
    <w:rsid w:val="00E1684E"/>
    <w:rsid w:val="00E22434"/>
    <w:rsid w:val="00E338C3"/>
    <w:rsid w:val="00E363C5"/>
    <w:rsid w:val="00E535D6"/>
    <w:rsid w:val="00E55CC5"/>
    <w:rsid w:val="00E5646F"/>
    <w:rsid w:val="00E61945"/>
    <w:rsid w:val="00E67988"/>
    <w:rsid w:val="00E67DA7"/>
    <w:rsid w:val="00E74A99"/>
    <w:rsid w:val="00E82526"/>
    <w:rsid w:val="00E8679B"/>
    <w:rsid w:val="00EA05DD"/>
    <w:rsid w:val="00ED522E"/>
    <w:rsid w:val="00ED7FB2"/>
    <w:rsid w:val="00EE6B44"/>
    <w:rsid w:val="00EF53B9"/>
    <w:rsid w:val="00EF77A1"/>
    <w:rsid w:val="00F10DA6"/>
    <w:rsid w:val="00F20CE7"/>
    <w:rsid w:val="00F24346"/>
    <w:rsid w:val="00F348D1"/>
    <w:rsid w:val="00F46894"/>
    <w:rsid w:val="00F550A0"/>
    <w:rsid w:val="00F56C9D"/>
    <w:rsid w:val="00F629BD"/>
    <w:rsid w:val="00F65B13"/>
    <w:rsid w:val="00F668F7"/>
    <w:rsid w:val="00F66F44"/>
    <w:rsid w:val="00F70D22"/>
    <w:rsid w:val="00F72798"/>
    <w:rsid w:val="00F77119"/>
    <w:rsid w:val="00F83DC7"/>
    <w:rsid w:val="00F964FB"/>
    <w:rsid w:val="00FA07E2"/>
    <w:rsid w:val="00FA65FC"/>
    <w:rsid w:val="00FF336B"/>
    <w:rsid w:val="00FF35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3F1531"/>
  <w15:docId w15:val="{A1A5A646-0150-475C-A38D-DF815D59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F452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F4520"/>
  </w:style>
  <w:style w:type="paragraph" w:styleId="NormalWeb">
    <w:name w:val="Normal (Web)"/>
    <w:basedOn w:val="Normal"/>
    <w:uiPriority w:val="99"/>
    <w:unhideWhenUsed/>
    <w:rsid w:val="009F45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1E2E2-0C3F-4BE5-887E-F32A19517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28</cp:revision>
  <cp:lastPrinted>2025-05-22T06:25:00Z</cp:lastPrinted>
  <dcterms:created xsi:type="dcterms:W3CDTF">2025-05-19T08:49:00Z</dcterms:created>
  <dcterms:modified xsi:type="dcterms:W3CDTF">2026-08-21T07:04:00Z</dcterms:modified>
</cp:coreProperties>
</file>