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416C" w14:textId="77777777" w:rsidR="00BD5198" w:rsidRPr="00EC10D3" w:rsidRDefault="00000000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object w:dxaOrig="1808" w:dyaOrig="2654" w14:anchorId="08D825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7pt;margin-top:3.55pt;width:38.4pt;height:57.6pt;z-index:-251658752" wrapcoords="21592 -2 0 0 0 21600 21592 21602 8 21602 21600 21600 21600 0 8 -2 21592 -2">
            <v:imagedata r:id="rId6" o:title=""/>
            <w10:wrap type="tight"/>
          </v:shape>
          <o:OLEObject Type="Embed" ProgID="Word.Picture.8" ShapeID="Picture 5" DrawAspect="Content" ObjectID="_1851240479" r:id="rId7">
            <o:FieldCodes>\* MERGEFORMAT</o:FieldCodes>
          </o:OLEObject>
        </w:object>
      </w:r>
      <w:r w:rsidR="00BD5198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D5198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D5198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D5198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D5198"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  <w:r w:rsidR="00BD5198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46FDB116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</w:t>
      </w:r>
      <w:r w:rsidRPr="00EC10D3">
        <w:rPr>
          <w:rFonts w:ascii="Times New Roman" w:hAnsi="Times New Roman" w:cs="Times New Roman"/>
          <w:sz w:val="20"/>
          <w:szCs w:val="20"/>
          <w:lang w:val="ro-RO"/>
        </w:rPr>
        <w:t>(nu produce efecte juridice)</w:t>
      </w:r>
      <w:r w:rsidRPr="00EC10D3"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0D7F8591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JUDEŢUL MUREŞ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</w:p>
    <w:p w14:paraId="7033C6B7" w14:textId="77777777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MUNICIPIU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L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TÂRGU MUREŞ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</w:t>
      </w:r>
      <w:proofErr w:type="spellStart"/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Iniţiator</w:t>
      </w:r>
      <w:proofErr w:type="spellEnd"/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</w:p>
    <w:p w14:paraId="301B0CF3" w14:textId="77777777" w:rsidR="00B15CD1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proofErr w:type="spellStart"/>
      <w:r w:rsidRPr="00FD5E61">
        <w:rPr>
          <w:rFonts w:ascii="Times New Roman" w:hAnsi="Times New Roman" w:cs="Times New Roman"/>
          <w:b/>
          <w:lang w:val="ro-RO"/>
        </w:rPr>
        <w:t>Direcţia</w:t>
      </w:r>
      <w:proofErr w:type="spellEnd"/>
      <w:r w:rsidRPr="00FD5E61">
        <w:rPr>
          <w:rFonts w:ascii="Times New Roman" w:hAnsi="Times New Roman" w:cs="Times New Roman"/>
          <w:b/>
          <w:lang w:val="ro-RO"/>
        </w:rPr>
        <w:t xml:space="preserve"> </w:t>
      </w:r>
      <w:r w:rsidR="001948C2">
        <w:rPr>
          <w:rFonts w:ascii="Times New Roman" w:hAnsi="Times New Roman" w:cs="Times New Roman"/>
          <w:b/>
          <w:lang w:val="ro-RO"/>
        </w:rPr>
        <w:t>Arhitect Șef</w:t>
      </w:r>
      <w:r>
        <w:rPr>
          <w:rFonts w:ascii="Times New Roman" w:hAnsi="Times New Roman" w:cs="Times New Roman"/>
          <w:b/>
          <w:lang w:val="ro-RO"/>
        </w:rPr>
        <w:t xml:space="preserve">    </w:t>
      </w:r>
    </w:p>
    <w:p w14:paraId="0D5B5FC8" w14:textId="4722D959" w:rsidR="00BD5198" w:rsidRPr="00FD5E61" w:rsidRDefault="00B15CD1" w:rsidP="00BD5198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B15CD1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</w:t>
      </w:r>
      <w:r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</w:t>
      </w:r>
      <w:r w:rsidRPr="00B15CD1">
        <w:rPr>
          <w:rFonts w:ascii="Times New Roman" w:hAnsi="Times New Roman" w:cs="Times New Roman"/>
          <w:b/>
          <w:sz w:val="20"/>
          <w:szCs w:val="20"/>
          <w:lang w:val="ro-RO"/>
        </w:rPr>
        <w:t>Compartiment Autorizări Activități Economice</w:t>
      </w:r>
      <w:r w:rsidR="00BD5198" w:rsidRPr="00B15CD1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="00BD5198">
        <w:rPr>
          <w:rFonts w:ascii="Times New Roman" w:hAnsi="Times New Roman" w:cs="Times New Roman"/>
          <w:b/>
          <w:lang w:val="ro-RO"/>
        </w:rPr>
        <w:t xml:space="preserve">  </w:t>
      </w: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</w:t>
      </w:r>
      <w:r w:rsidRPr="00B15CD1">
        <w:rPr>
          <w:rFonts w:ascii="Times New Roman" w:hAnsi="Times New Roman" w:cs="Times New Roman"/>
          <w:b/>
          <w:sz w:val="24"/>
          <w:szCs w:val="24"/>
          <w:lang w:val="ro-RO"/>
        </w:rPr>
        <w:t>PRIMAR</w:t>
      </w:r>
      <w:r w:rsidR="00BD5198" w:rsidRPr="00B15CD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D5198">
        <w:rPr>
          <w:rFonts w:ascii="Times New Roman" w:hAnsi="Times New Roman" w:cs="Times New Roman"/>
          <w:b/>
          <w:lang w:val="ro-RO"/>
        </w:rPr>
        <w:t xml:space="preserve">                      </w:t>
      </w:r>
      <w:r w:rsidR="001948C2">
        <w:rPr>
          <w:rFonts w:ascii="Times New Roman" w:hAnsi="Times New Roman" w:cs="Times New Roman"/>
          <w:b/>
          <w:lang w:val="ro-RO"/>
        </w:rPr>
        <w:t xml:space="preserve">                                                     </w:t>
      </w:r>
    </w:p>
    <w:p w14:paraId="05763488" w14:textId="14EBB533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</w:t>
      </w:r>
      <w:r w:rsidRPr="00342E24">
        <w:rPr>
          <w:rFonts w:ascii="Times New Roman" w:hAnsi="Times New Roman" w:cs="Times New Roman"/>
          <w:b/>
          <w:lang w:val="ro-RO"/>
        </w:rPr>
        <w:t xml:space="preserve">Nr. </w:t>
      </w:r>
      <w:r w:rsidR="0059288B" w:rsidRPr="00342E24">
        <w:rPr>
          <w:rFonts w:ascii="Times New Roman" w:hAnsi="Times New Roman" w:cs="Times New Roman"/>
          <w:b/>
          <w:lang w:val="ro-RO"/>
        </w:rPr>
        <w:t>45153/392</w:t>
      </w:r>
      <w:r w:rsidRPr="00342E24">
        <w:rPr>
          <w:rFonts w:ascii="Times New Roman" w:hAnsi="Times New Roman" w:cs="Times New Roman"/>
          <w:b/>
          <w:lang w:val="ro-RO"/>
        </w:rPr>
        <w:t xml:space="preserve"> din </w:t>
      </w:r>
      <w:r w:rsidR="0059288B" w:rsidRPr="00342E24">
        <w:rPr>
          <w:rFonts w:ascii="Times New Roman" w:hAnsi="Times New Roman" w:cs="Times New Roman"/>
          <w:b/>
          <w:lang w:val="ro-RO"/>
        </w:rPr>
        <w:t>18.09</w:t>
      </w:r>
      <w:r w:rsidRPr="00342E24">
        <w:rPr>
          <w:rFonts w:ascii="Times New Roman" w:hAnsi="Times New Roman" w:cs="Times New Roman"/>
          <w:b/>
          <w:lang w:val="ro-RO"/>
        </w:rPr>
        <w:t>.2026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</w:t>
      </w:r>
      <w:r w:rsidR="00A705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>SOÓS ZOLTÁN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2C9F3B7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</w:p>
    <w:p w14:paraId="389770B3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</w:p>
    <w:p w14:paraId="24CB45DE" w14:textId="77777777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5440A06" w14:textId="77777777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4160BF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294DAF" w14:textId="77777777" w:rsidR="00BD5198" w:rsidRPr="00FD5E61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FD5E61">
        <w:rPr>
          <w:rFonts w:ascii="Times New Roman" w:hAnsi="Times New Roman" w:cs="Times New Roman"/>
          <w:b/>
          <w:sz w:val="32"/>
          <w:szCs w:val="32"/>
          <w:lang w:val="ro-RO"/>
        </w:rPr>
        <w:t>Referat de aprobare</w:t>
      </w:r>
    </w:p>
    <w:p w14:paraId="64962BA8" w14:textId="77777777" w:rsidR="00BD5198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proiectul de hotărâre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aprobarea emiterii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autorizaţiei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funcţionare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</w:t>
      </w:r>
    </w:p>
    <w:p w14:paraId="7015BA40" w14:textId="4FFFF514" w:rsidR="00BD5198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desfăşurarea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activităţii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jocuri de noroc de către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2E25EE">
        <w:rPr>
          <w:rFonts w:ascii="Times New Roman" w:hAnsi="Times New Roman" w:cs="Times New Roman"/>
          <w:b/>
          <w:sz w:val="24"/>
          <w:szCs w:val="24"/>
          <w:lang w:val="ro-RO"/>
        </w:rPr>
        <w:t>BVB GAME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SRL pentru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locaţia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fizică </w:t>
      </w:r>
    </w:p>
    <w:p w14:paraId="0C970A83" w14:textId="4AC242C2" w:rsidR="00BD5198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situată în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Municipiul Târgu </w:t>
      </w:r>
      <w:proofErr w:type="spellStart"/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Str. </w:t>
      </w:r>
      <w:r w:rsidR="002E25EE">
        <w:rPr>
          <w:rFonts w:ascii="Times New Roman" w:hAnsi="Times New Roman" w:cs="Times New Roman"/>
          <w:b/>
          <w:sz w:val="24"/>
          <w:szCs w:val="24"/>
          <w:lang w:val="ro-RO"/>
        </w:rPr>
        <w:t>Barajului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2E25E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 1</w:t>
      </w:r>
      <w:r w:rsidR="00806551">
        <w:rPr>
          <w:rFonts w:ascii="Times New Roman" w:hAnsi="Times New Roman" w:cs="Times New Roman"/>
          <w:b/>
          <w:sz w:val="24"/>
          <w:szCs w:val="24"/>
          <w:lang w:val="ro-RO"/>
        </w:rPr>
        <w:t>/A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197AEE60" w14:textId="17631B1E" w:rsidR="00BD5198" w:rsidRPr="002C59F9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C17A7DA" w14:textId="77777777" w:rsidR="00BD5198" w:rsidRPr="00FD5E61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28F1AE7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707FF69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8DE43C5" w14:textId="0F870CFC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Având în vedere cererea înregistrată sub nr. </w:t>
      </w:r>
      <w:r w:rsidR="004B3192">
        <w:rPr>
          <w:rFonts w:ascii="Times New Roman" w:hAnsi="Times New Roman" w:cs="Times New Roman"/>
          <w:bCs/>
          <w:sz w:val="24"/>
          <w:szCs w:val="24"/>
          <w:lang w:val="ro-RO"/>
        </w:rPr>
        <w:t>40750 din 24.08.2026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prin care firma </w:t>
      </w:r>
      <w:r w:rsidR="004B3192">
        <w:rPr>
          <w:rFonts w:ascii="Times New Roman" w:hAnsi="Times New Roman" w:cs="Times New Roman"/>
          <w:bCs/>
          <w:sz w:val="24"/>
          <w:szCs w:val="24"/>
          <w:lang w:val="ro-RO"/>
        </w:rPr>
        <w:t>BVB GAME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solicită emiterea, de către Consiliul Local al Municipiului Târgu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autorizaţiei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funcţionare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pentru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desfăşurarea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activităţii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jocuri de noroc pentru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locaţia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fizică situată în Municipiul Târgu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>, Str.</w:t>
      </w:r>
      <w:r w:rsidR="0022174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Barajului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Nr. </w:t>
      </w:r>
      <w:r w:rsidR="0022174F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806551">
        <w:rPr>
          <w:rFonts w:ascii="Times New Roman" w:hAnsi="Times New Roman" w:cs="Times New Roman"/>
          <w:bCs/>
          <w:sz w:val="24"/>
          <w:szCs w:val="24"/>
          <w:lang w:val="ro-RO"/>
        </w:rPr>
        <w:t>/A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</w:p>
    <w:p w14:paraId="31DADA99" w14:textId="77777777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3400E6FD" w14:textId="073B54D7" w:rsidR="00BD5198" w:rsidRPr="00D7644C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ab/>
        <w:t xml:space="preserve">S-a procedat la analizarea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documentaţiei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depusă de petent în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susţinerea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cererii, conform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cerinţelor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prevăzute </w:t>
      </w:r>
      <w:r w:rsidR="006A14B0">
        <w:rPr>
          <w:rFonts w:ascii="Times New Roman" w:hAnsi="Times New Roman" w:cs="Times New Roman"/>
          <w:bCs/>
          <w:sz w:val="24"/>
          <w:szCs w:val="24"/>
          <w:lang w:val="ro-RO"/>
        </w:rPr>
        <w:t>în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Regulamentul </w:t>
      </w:r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privind procedura de eliberare a </w:t>
      </w:r>
      <w:proofErr w:type="spellStart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>autorizaţiei</w:t>
      </w:r>
      <w:proofErr w:type="spellEnd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de </w:t>
      </w:r>
      <w:proofErr w:type="spellStart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>funcţionare</w:t>
      </w:r>
      <w:proofErr w:type="spellEnd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pentru </w:t>
      </w:r>
      <w:proofErr w:type="spellStart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>desfăşurarea</w:t>
      </w:r>
      <w:proofErr w:type="spellEnd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>activităţii</w:t>
      </w:r>
      <w:proofErr w:type="spellEnd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de jocuri de noroc pe raza administrativ-teritorială a Municipiului Târgu </w:t>
      </w:r>
      <w:proofErr w:type="spellStart"/>
      <w:r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aprobat prin</w:t>
      </w:r>
      <w:r w:rsidRPr="00F067C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proofErr w:type="spellStart"/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</w:t>
      </w:r>
      <w:r w:rsidR="0022174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/2026,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constatându-se următoarele:</w:t>
      </w:r>
    </w:p>
    <w:p w14:paraId="21AA55B9" w14:textId="77777777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1EA75D92" w14:textId="65680723" w:rsidR="00BD5198" w:rsidRPr="00CF5DA0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F5DA0">
        <w:rPr>
          <w:rFonts w:ascii="Times New Roman" w:hAnsi="Times New Roman" w:cs="Times New Roman"/>
          <w:sz w:val="24"/>
          <w:szCs w:val="24"/>
          <w:lang w:val="ro-RO"/>
        </w:rPr>
        <w:t>1.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F5DA0">
        <w:rPr>
          <w:rFonts w:ascii="Times New Roman" w:hAnsi="Times New Roman" w:cs="Times New Roman"/>
          <w:sz w:val="24"/>
          <w:szCs w:val="24"/>
          <w:lang w:val="ro-RO"/>
        </w:rPr>
        <w:t>Firma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2174F">
        <w:rPr>
          <w:rFonts w:ascii="Times New Roman" w:hAnsi="Times New Roman" w:cs="Times New Roman"/>
          <w:sz w:val="24"/>
          <w:szCs w:val="24"/>
          <w:lang w:val="ro-RO"/>
        </w:rPr>
        <w:t>BVB GAME</w:t>
      </w:r>
      <w:r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SRL este organizator de jocuri de noroc, în baza </w:t>
      </w:r>
      <w:proofErr w:type="spellStart"/>
      <w:r w:rsidRPr="00CF5DA0">
        <w:rPr>
          <w:rFonts w:ascii="Times New Roman" w:hAnsi="Times New Roman" w:cs="Times New Roman"/>
          <w:sz w:val="24"/>
          <w:szCs w:val="24"/>
          <w:lang w:val="ro-RO"/>
        </w:rPr>
        <w:t>licenţei</w:t>
      </w:r>
      <w:proofErr w:type="spellEnd"/>
      <w:r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de organizare nr. </w:t>
      </w:r>
      <w:r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22174F">
        <w:rPr>
          <w:rFonts w:ascii="Times New Roman" w:hAnsi="Times New Roman" w:cs="Times New Roman"/>
          <w:sz w:val="24"/>
          <w:szCs w:val="24"/>
          <w:lang w:val="ro-RO"/>
        </w:rPr>
        <w:t>1190256H001066</w:t>
      </w:r>
      <w:r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valabilă până la</w:t>
      </w:r>
      <w:r w:rsidR="0022174F">
        <w:rPr>
          <w:rFonts w:ascii="Times New Roman" w:hAnsi="Times New Roman" w:cs="Times New Roman"/>
          <w:sz w:val="24"/>
          <w:szCs w:val="24"/>
          <w:lang w:val="ro-RO"/>
        </w:rPr>
        <w:t xml:space="preserve"> 30.09.2026</w:t>
      </w:r>
      <w:r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, emisă de Oficiul </w:t>
      </w:r>
      <w:proofErr w:type="spellStart"/>
      <w:r w:rsidRPr="00CF5DA0">
        <w:rPr>
          <w:rFonts w:ascii="Times New Roman" w:hAnsi="Times New Roman" w:cs="Times New Roman"/>
          <w:sz w:val="24"/>
          <w:szCs w:val="24"/>
          <w:lang w:val="ro-RO"/>
        </w:rPr>
        <w:t>Naţional</w:t>
      </w:r>
      <w:proofErr w:type="spellEnd"/>
      <w:r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pentru Jocuri de Noroc;</w:t>
      </w:r>
    </w:p>
    <w:p w14:paraId="15BD68D5" w14:textId="5D1949DD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5DA0"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Locaţia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fizică propusă spre autorizare se situează într-o zonă reglementată prevăzută</w:t>
      </w:r>
      <w:r w:rsidR="00270EB5">
        <w:rPr>
          <w:rFonts w:ascii="Times New Roman" w:hAnsi="Times New Roman" w:cs="Times New Roman"/>
          <w:sz w:val="24"/>
          <w:szCs w:val="24"/>
          <w:lang w:val="ro-RO"/>
        </w:rPr>
        <w:t xml:space="preserve"> în anexa din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HCLM Târgu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nr. </w:t>
      </w:r>
      <w:r w:rsidR="00270EB5">
        <w:rPr>
          <w:rFonts w:ascii="Times New Roman" w:hAnsi="Times New Roman" w:cs="Times New Roman"/>
          <w:i/>
          <w:iCs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/2026</w:t>
      </w:r>
      <w:r w:rsidR="00AF29D6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1E6B6F19" w14:textId="6A8994BC" w:rsidR="00BD5198" w:rsidRPr="00D912E2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Tipul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dedicată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slot-machine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se încadrează printre tipurile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locaţii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prevăzute</w:t>
      </w:r>
      <w:r w:rsidR="00AF29D6"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Regulamentul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aprobat prin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proofErr w:type="spellStart"/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</w:t>
      </w:r>
      <w:r w:rsidR="00E03B98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__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/2026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14:paraId="1A91E302" w14:textId="568095DB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EE6AA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Firma </w:t>
      </w:r>
      <w:proofErr w:type="spellStart"/>
      <w:r w:rsidRPr="00857B83">
        <w:rPr>
          <w:rFonts w:ascii="Times New Roman" w:hAnsi="Times New Roman" w:cs="Times New Roman"/>
          <w:sz w:val="24"/>
          <w:szCs w:val="24"/>
        </w:rPr>
        <w:t>deţin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57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857B83">
        <w:rPr>
          <w:rFonts w:ascii="Times New Roman" w:hAnsi="Times New Roman" w:cs="Times New Roman"/>
          <w:sz w:val="24"/>
          <w:szCs w:val="24"/>
        </w:rPr>
        <w:t>ertificat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857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B83">
        <w:rPr>
          <w:rFonts w:ascii="Times New Roman" w:hAnsi="Times New Roman" w:cs="Times New Roman"/>
          <w:sz w:val="24"/>
          <w:szCs w:val="24"/>
        </w:rPr>
        <w:t>cons</w:t>
      </w:r>
      <w:r>
        <w:rPr>
          <w:rFonts w:ascii="Times New Roman" w:hAnsi="Times New Roman" w:cs="Times New Roman"/>
          <w:sz w:val="24"/>
          <w:szCs w:val="24"/>
        </w:rPr>
        <w:t>tatator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r w:rsidR="00134626">
        <w:rPr>
          <w:rFonts w:ascii="Times New Roman" w:hAnsi="Times New Roman" w:cs="Times New Roman"/>
          <w:sz w:val="24"/>
          <w:szCs w:val="24"/>
        </w:rPr>
        <w:t>2968089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4626">
        <w:rPr>
          <w:rFonts w:ascii="Times New Roman" w:hAnsi="Times New Roman" w:cs="Times New Roman"/>
          <w:sz w:val="24"/>
          <w:szCs w:val="24"/>
        </w:rPr>
        <w:t>28.07.2026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Oficiul</w:t>
      </w:r>
      <w:proofErr w:type="spellEnd"/>
      <w:r w:rsidRPr="00857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57B83">
        <w:rPr>
          <w:rFonts w:ascii="Times New Roman" w:hAnsi="Times New Roman" w:cs="Times New Roman"/>
          <w:sz w:val="24"/>
          <w:szCs w:val="24"/>
        </w:rPr>
        <w:t>egistrului</w:t>
      </w:r>
      <w:proofErr w:type="spellEnd"/>
      <w:r w:rsidRPr="00857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857B83">
        <w:rPr>
          <w:rFonts w:ascii="Times New Roman" w:hAnsi="Times New Roman" w:cs="Times New Roman"/>
          <w:sz w:val="24"/>
          <w:szCs w:val="24"/>
        </w:rPr>
        <w:t>omerţului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lângă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Tribunalul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4626">
        <w:rPr>
          <w:rFonts w:ascii="Times New Roman" w:hAnsi="Times New Roman" w:cs="Times New Roman"/>
          <w:sz w:val="24"/>
          <w:szCs w:val="24"/>
        </w:rPr>
        <w:t>Covasna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încadrată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CAEN Rev.3: </w:t>
      </w:r>
      <w:r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A8261D">
        <w:rPr>
          <w:rFonts w:ascii="Times New Roman" w:hAnsi="Times New Roman" w:cs="Times New Roman"/>
          <w:sz w:val="24"/>
          <w:szCs w:val="24"/>
          <w:lang w:val="ro-RO"/>
        </w:rPr>
        <w:t xml:space="preserve">9200 – </w:t>
      </w:r>
      <w:proofErr w:type="spellStart"/>
      <w:r w:rsidRPr="00A8261D">
        <w:rPr>
          <w:rFonts w:ascii="Times New Roman" w:hAnsi="Times New Roman" w:cs="Times New Roman"/>
          <w:sz w:val="24"/>
          <w:szCs w:val="24"/>
          <w:lang w:val="ro-RO"/>
        </w:rPr>
        <w:t>Activităţi</w:t>
      </w:r>
      <w:proofErr w:type="spellEnd"/>
      <w:r w:rsidRPr="00A8261D">
        <w:rPr>
          <w:rFonts w:ascii="Times New Roman" w:hAnsi="Times New Roman" w:cs="Times New Roman"/>
          <w:sz w:val="24"/>
          <w:szCs w:val="24"/>
          <w:lang w:val="ro-RO"/>
        </w:rPr>
        <w:t xml:space="preserve"> de jocuri de noroc </w:t>
      </w:r>
      <w:proofErr w:type="spellStart"/>
      <w:r w:rsidRPr="00A8261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8261D">
        <w:rPr>
          <w:rFonts w:ascii="Times New Roman" w:hAnsi="Times New Roman" w:cs="Times New Roman"/>
          <w:sz w:val="24"/>
          <w:szCs w:val="24"/>
          <w:lang w:val="ro-RO"/>
        </w:rPr>
        <w:t xml:space="preserve"> pariuri</w:t>
      </w:r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locaţia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fizică situată în Municipiul Târgu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, Str. </w:t>
      </w:r>
      <w:r w:rsidR="00F87200">
        <w:rPr>
          <w:rFonts w:ascii="Times New Roman" w:hAnsi="Times New Roman" w:cs="Times New Roman"/>
          <w:sz w:val="24"/>
          <w:szCs w:val="24"/>
          <w:lang w:val="ro-RO"/>
        </w:rPr>
        <w:t>Barajului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Nr. </w:t>
      </w:r>
      <w:r w:rsidR="00F87200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806551">
        <w:rPr>
          <w:rFonts w:ascii="Times New Roman" w:hAnsi="Times New Roman" w:cs="Times New Roman"/>
          <w:bCs/>
          <w:sz w:val="24"/>
          <w:szCs w:val="24"/>
          <w:lang w:val="ro-RO"/>
        </w:rPr>
        <w:t>/A</w:t>
      </w:r>
      <w:r w:rsidR="00F87200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14:paraId="69BE7DCB" w14:textId="03FA08EB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5. Imobilul în care este amplasată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locaţia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fizică are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destinaţia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spaţiu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comercial, astfel cum este prevăzut în Extrasul de carte funciară pentru informare nr.</w:t>
      </w:r>
      <w:r w:rsidR="00F87200">
        <w:rPr>
          <w:rFonts w:ascii="Times New Roman" w:hAnsi="Times New Roman" w:cs="Times New Roman"/>
          <w:sz w:val="24"/>
          <w:szCs w:val="24"/>
          <w:lang w:val="ro-RO"/>
        </w:rPr>
        <w:t xml:space="preserve"> 120043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BECCC2E" w14:textId="3040E825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6. Firma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îşi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va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desfăşura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activitatea în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locaţia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fizică propusă pe baza contractului de subînchiriere nr. </w:t>
      </w:r>
      <w:r w:rsidR="00990FC2">
        <w:rPr>
          <w:rFonts w:ascii="Times New Roman" w:hAnsi="Times New Roman" w:cs="Times New Roman"/>
          <w:sz w:val="24"/>
          <w:szCs w:val="24"/>
          <w:lang w:val="ro-RO"/>
        </w:rPr>
        <w:t>637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990FC2">
        <w:rPr>
          <w:rFonts w:ascii="Times New Roman" w:hAnsi="Times New Roman" w:cs="Times New Roman"/>
          <w:sz w:val="24"/>
          <w:szCs w:val="24"/>
          <w:lang w:val="ro-RO"/>
        </w:rPr>
        <w:t>21.07.2026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încheiat cu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sublocatorul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90FC2">
        <w:rPr>
          <w:rFonts w:ascii="Times New Roman" w:hAnsi="Times New Roman" w:cs="Times New Roman"/>
          <w:sz w:val="24"/>
          <w:szCs w:val="24"/>
          <w:lang w:val="ro-RO"/>
        </w:rPr>
        <w:t>HAREX PROFESIONAL PLUS SRL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urmare acordului proprietarul imobilului </w:t>
      </w:r>
      <w:r w:rsidR="00990FC2">
        <w:rPr>
          <w:rFonts w:ascii="Times New Roman" w:hAnsi="Times New Roman" w:cs="Times New Roman"/>
          <w:sz w:val="24"/>
          <w:szCs w:val="24"/>
          <w:lang w:val="ro-RO"/>
        </w:rPr>
        <w:t>ADIMAG COM IMPEX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SRL, termenul subînchirierii fiind data de </w:t>
      </w:r>
      <w:r w:rsidR="00990FC2">
        <w:rPr>
          <w:rFonts w:ascii="Times New Roman" w:hAnsi="Times New Roman" w:cs="Times New Roman"/>
          <w:sz w:val="24"/>
          <w:szCs w:val="24"/>
          <w:lang w:val="ro-RO"/>
        </w:rPr>
        <w:t>20.07.2031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661EF14" w14:textId="71A01F2E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Suprafaţa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spaţiului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desfăşurare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a jocurilor de noroc este de </w:t>
      </w:r>
      <w:r w:rsidR="00A04F25" w:rsidRPr="00A04F25">
        <w:rPr>
          <w:rFonts w:ascii="Times New Roman" w:hAnsi="Times New Roman" w:cs="Times New Roman"/>
          <w:b/>
          <w:bCs/>
          <w:sz w:val="24"/>
          <w:szCs w:val="24"/>
          <w:lang w:val="ro-RO"/>
        </w:rPr>
        <w:t>51,80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mp, conform releveului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locaţiei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61DC177" w14:textId="4724F147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8. Orarul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funcţionare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solicitat spre aprobare, respectiv, non stop, se încadrează în limitele prevăzute</w:t>
      </w:r>
      <w:r w:rsidR="009D4053"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 w:rsidR="00A04F25">
        <w:rPr>
          <w:rFonts w:ascii="Times New Roman" w:hAnsi="Times New Roman" w:cs="Times New Roman"/>
          <w:sz w:val="24"/>
          <w:szCs w:val="24"/>
          <w:lang w:val="ro-RO"/>
        </w:rPr>
        <w:t xml:space="preserve"> din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Regulamentul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aprobat prin </w:t>
      </w:r>
      <w:r w:rsidRP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HCLM 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Târgu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P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>nr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.</w:t>
      </w:r>
      <w:r w:rsidR="00A04F25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___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/2026</w:t>
      </w:r>
      <w:r w:rsidR="00A04F2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E93949F" w14:textId="69EFFF47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9. 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datorii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faţă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fiscal nr. </w:t>
      </w:r>
      <w:r w:rsidR="00A04F25">
        <w:rPr>
          <w:rFonts w:ascii="Times New Roman" w:hAnsi="Times New Roman" w:cs="Times New Roman"/>
          <w:sz w:val="24"/>
          <w:szCs w:val="24"/>
        </w:rPr>
        <w:t>25222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4F25">
        <w:rPr>
          <w:rFonts w:ascii="Times New Roman" w:hAnsi="Times New Roman" w:cs="Times New Roman"/>
          <w:sz w:val="24"/>
          <w:szCs w:val="24"/>
        </w:rPr>
        <w:t>12.08.</w:t>
      </w:r>
      <w:r>
        <w:rPr>
          <w:rFonts w:ascii="Times New Roman" w:hAnsi="Times New Roman" w:cs="Times New Roman"/>
          <w:sz w:val="24"/>
          <w:szCs w:val="24"/>
        </w:rPr>
        <w:t xml:space="preserve">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Târgu </w:t>
      </w:r>
      <w:proofErr w:type="spellStart"/>
      <w:r>
        <w:rPr>
          <w:rFonts w:ascii="Times New Roman" w:hAnsi="Times New Roman" w:cs="Times New Roman"/>
          <w:sz w:val="24"/>
          <w:szCs w:val="24"/>
        </w:rPr>
        <w:t>Mureş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EB97FEA" w14:textId="77777777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6CF9EA" w14:textId="79C8F677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Ţinând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cauză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totalitate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regularitate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4D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F4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4D54" w:rsidRPr="00BF4D54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BF4D54">
        <w:rPr>
          <w:rFonts w:ascii="Times New Roman" w:hAnsi="Times New Roman" w:cs="Times New Roman"/>
          <w:i/>
          <w:iCs/>
          <w:sz w:val="24"/>
          <w:szCs w:val="24"/>
        </w:rPr>
        <w:t>egulamentul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proofErr w:type="spellStart"/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</w:t>
      </w:r>
      <w:r w:rsidR="00A574B6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___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/2026.</w:t>
      </w:r>
    </w:p>
    <w:p w14:paraId="08BC71E9" w14:textId="77777777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406A9A56" w14:textId="662CE94A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În temeiul prevederilor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proofErr w:type="spellStart"/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</w:t>
      </w:r>
      <w:r w:rsidR="005C2B6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/2026,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stabileşte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sarcina firmei </w:t>
      </w:r>
      <w:r w:rsidR="005C2B64">
        <w:rPr>
          <w:rFonts w:ascii="Times New Roman" w:hAnsi="Times New Roman" w:cs="Times New Roman"/>
          <w:bCs/>
          <w:sz w:val="24"/>
          <w:szCs w:val="24"/>
          <w:lang w:val="ro-RO"/>
        </w:rPr>
        <w:t>BVB GAME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taxa anuală pentru eliberarea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autorizaţiei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funcţionare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pentru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desfăşurarea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activităţii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jocuri de noroc în sumă de </w:t>
      </w:r>
      <w:r w:rsidR="005C2B64">
        <w:rPr>
          <w:rFonts w:ascii="Times New Roman" w:hAnsi="Times New Roman" w:cs="Times New Roman"/>
          <w:bCs/>
          <w:sz w:val="24"/>
          <w:szCs w:val="24"/>
          <w:lang w:val="ro-RO"/>
        </w:rPr>
        <w:t>77.700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lei, calculată conform prevederilor </w:t>
      </w:r>
      <w:r w:rsidR="002D626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din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Regulamentul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aprobat prin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proofErr w:type="spellStart"/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</w:t>
      </w:r>
      <w:r w:rsidR="005C2B6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/2026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respectiv, ca produsul dintre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s</w:t>
      </w:r>
      <w:r>
        <w:rPr>
          <w:rFonts w:ascii="Times New Roman" w:hAnsi="Times New Roman" w:cs="Times New Roman"/>
          <w:sz w:val="24"/>
          <w:szCs w:val="24"/>
          <w:lang w:val="ro-RO"/>
        </w:rPr>
        <w:t>uprafaţa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spaţiului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desfăşurare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a jocurilor de noroc (exprimată în mp)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cuantumul taxei locale aferent anului 2026 de 1.500 lei/mp/an.</w:t>
      </w:r>
    </w:p>
    <w:p w14:paraId="54AFB2E7" w14:textId="77777777" w:rsidR="00BD5198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36F23B4" w14:textId="45AC5AFF" w:rsidR="00BD5198" w:rsidRPr="00775B26" w:rsidRDefault="00BD5198" w:rsidP="00BD519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concluzie, se propune supunerea spre dezbatere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aprobare Consiliului Local al Municipiului Târgu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, în calitatea de autoritate deliberativă, a proiectului 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de hotărâre privind aprobarea emiterii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autorizaţiei</w:t>
      </w:r>
      <w:proofErr w:type="spellEnd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</w:t>
      </w:r>
      <w:proofErr w:type="spellStart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funcţionare</w:t>
      </w:r>
      <w:proofErr w:type="spellEnd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pentru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desfăşurarea</w:t>
      </w:r>
      <w:proofErr w:type="spellEnd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activităţii</w:t>
      </w:r>
      <w:proofErr w:type="spellEnd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 jocuri de noroc de către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D306EC">
        <w:rPr>
          <w:rFonts w:ascii="Times New Roman" w:hAnsi="Times New Roman" w:cs="Times New Roman"/>
          <w:bCs/>
          <w:sz w:val="24"/>
          <w:szCs w:val="24"/>
          <w:lang w:val="ro-RO"/>
        </w:rPr>
        <w:t>BVB GAME</w:t>
      </w:r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pentru </w:t>
      </w:r>
      <w:proofErr w:type="spellStart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locaţia</w:t>
      </w:r>
      <w:proofErr w:type="spellEnd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fizică situată în Municipiul Târgu </w:t>
      </w:r>
      <w:proofErr w:type="spellStart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>Mureş</w:t>
      </w:r>
      <w:proofErr w:type="spellEnd"/>
      <w:r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Str. </w:t>
      </w:r>
      <w:r w:rsidR="00D306EC">
        <w:rPr>
          <w:rFonts w:ascii="Times New Roman" w:hAnsi="Times New Roman" w:cs="Times New Roman"/>
          <w:bCs/>
          <w:sz w:val="24"/>
          <w:szCs w:val="24"/>
          <w:lang w:val="ro-RO"/>
        </w:rPr>
        <w:t>Barajului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Nr. </w:t>
      </w:r>
      <w:r w:rsidR="00D306EC">
        <w:rPr>
          <w:rFonts w:ascii="Times New Roman" w:hAnsi="Times New Roman" w:cs="Times New Roman"/>
          <w:bCs/>
          <w:sz w:val="24"/>
          <w:szCs w:val="24"/>
          <w:lang w:val="ro-RO"/>
        </w:rPr>
        <w:t>1</w:t>
      </w:r>
      <w:r w:rsidR="00806551">
        <w:rPr>
          <w:rFonts w:ascii="Times New Roman" w:hAnsi="Times New Roman" w:cs="Times New Roman"/>
          <w:bCs/>
          <w:sz w:val="24"/>
          <w:szCs w:val="24"/>
          <w:lang w:val="ro-RO"/>
        </w:rPr>
        <w:t>/A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09B99DCA" w14:textId="77777777" w:rsidR="00BD5198" w:rsidRPr="00775B26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30E7095A" w14:textId="77777777" w:rsidR="00BD5198" w:rsidRPr="00EE6AA7" w:rsidRDefault="00BD5198" w:rsidP="00BD51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5E99AA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A39CBAE" w14:textId="77777777" w:rsidR="00BD5198" w:rsidRPr="002C59F9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>Direcţia</w:t>
      </w:r>
      <w:proofErr w:type="spellEnd"/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>activităţi</w:t>
      </w:r>
      <w:proofErr w:type="spellEnd"/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social-culturale, patrimoniale </w:t>
      </w:r>
      <w:proofErr w:type="spellStart"/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>şi</w:t>
      </w:r>
      <w:proofErr w:type="spellEnd"/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comerciale,</w:t>
      </w:r>
    </w:p>
    <w:p w14:paraId="6647792C" w14:textId="77777777" w:rsidR="00BD5198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Director executiv adjunct,</w:t>
      </w:r>
    </w:p>
    <w:p w14:paraId="5F007835" w14:textId="77777777" w:rsidR="00BD5198" w:rsidRPr="00EC10D3" w:rsidRDefault="00BD5198" w:rsidP="00BD5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Bâta Anca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Voichiţa</w:t>
      </w:r>
      <w:proofErr w:type="spellEnd"/>
    </w:p>
    <w:p w14:paraId="30106052" w14:textId="77777777" w:rsidR="00BD5198" w:rsidRPr="00EC10D3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F4C062C" w14:textId="77777777" w:rsidR="00BD5198" w:rsidRDefault="00BD5198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076AE" w14:textId="77777777" w:rsidR="00900B04" w:rsidRPr="00EC10D3" w:rsidRDefault="00900B04" w:rsidP="00BD5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5C4C4" w14:textId="77777777" w:rsidR="00BD5198" w:rsidRDefault="00BD5198" w:rsidP="00BD5198"/>
    <w:p w14:paraId="2722B2D9" w14:textId="1273CF91" w:rsidR="00900B04" w:rsidRPr="00900B04" w:rsidRDefault="00900B04" w:rsidP="00900B0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00B04">
        <w:rPr>
          <w:lang w:val="it-IT"/>
        </w:rPr>
        <w:t xml:space="preserve">     </w:t>
      </w:r>
      <w:r w:rsidRPr="00900B04">
        <w:rPr>
          <w:b/>
          <w:bCs/>
          <w:lang w:val="it-IT"/>
        </w:rPr>
        <w:t xml:space="preserve"> </w:t>
      </w:r>
      <w:r w:rsidRPr="00900B0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Aviz favorabil,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          </w:t>
      </w:r>
      <w:r w:rsidRPr="00900B04">
        <w:rPr>
          <w:rFonts w:ascii="Times New Roman" w:hAnsi="Times New Roman" w:cs="Times New Roman"/>
          <w:b/>
          <w:bCs/>
          <w:sz w:val="24"/>
          <w:szCs w:val="24"/>
          <w:lang w:val="it-IT"/>
        </w:rPr>
        <w:t>Aviz favorabil,</w:t>
      </w:r>
    </w:p>
    <w:p w14:paraId="7933E899" w14:textId="77777777" w:rsidR="00900B04" w:rsidRPr="00900B04" w:rsidRDefault="00900B04" w:rsidP="00900B0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00B04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Direc</w:t>
      </w:r>
      <w:proofErr w:type="spellStart"/>
      <w:r w:rsidRPr="00900B04">
        <w:rPr>
          <w:rFonts w:ascii="Times New Roman" w:hAnsi="Times New Roman" w:cs="Times New Roman"/>
          <w:b/>
          <w:bCs/>
          <w:sz w:val="24"/>
          <w:szCs w:val="24"/>
          <w:lang w:val="ro-RO"/>
        </w:rPr>
        <w:t>ția</w:t>
      </w:r>
      <w:proofErr w:type="spellEnd"/>
      <w:r w:rsidRPr="00900B0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Poliția Locală                                                                Direcția Arhitect Șef</w:t>
      </w:r>
    </w:p>
    <w:p w14:paraId="576F3782" w14:textId="77777777" w:rsidR="00900B04" w:rsidRPr="00900B04" w:rsidRDefault="00900B04" w:rsidP="00900B0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900B04">
        <w:rPr>
          <w:rFonts w:ascii="Times New Roman" w:hAnsi="Times New Roman" w:cs="Times New Roman"/>
          <w:b/>
          <w:bCs/>
          <w:sz w:val="24"/>
          <w:szCs w:val="24"/>
          <w:lang w:val="ro-RO"/>
        </w:rPr>
        <w:t>Dir.ex</w:t>
      </w:r>
      <w:proofErr w:type="spellEnd"/>
      <w:r w:rsidRPr="00900B04">
        <w:rPr>
          <w:rFonts w:ascii="Times New Roman" w:hAnsi="Times New Roman" w:cs="Times New Roman"/>
          <w:b/>
          <w:bCs/>
          <w:sz w:val="24"/>
          <w:szCs w:val="24"/>
          <w:lang w:val="ro-RO"/>
        </w:rPr>
        <w:t>.  Matiș Raul Dacian                                                    Arhitect șef  Miheț Florina Daniela</w:t>
      </w:r>
    </w:p>
    <w:p w14:paraId="66AA5391" w14:textId="77777777" w:rsidR="00BD5198" w:rsidRPr="00900B04" w:rsidRDefault="00BD5198" w:rsidP="00BD5198">
      <w:pPr>
        <w:rPr>
          <w:b/>
          <w:bCs/>
        </w:rPr>
      </w:pPr>
    </w:p>
    <w:p w14:paraId="6C3F39A2" w14:textId="77777777" w:rsidR="00BD5198" w:rsidRDefault="00BD5198"/>
    <w:sectPr w:rsidR="00BD5198" w:rsidSect="00BD5198">
      <w:footerReference w:type="default" r:id="rId8"/>
      <w:pgSz w:w="11906" w:h="16838"/>
      <w:pgMar w:top="567" w:right="851" w:bottom="85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3A6F0" w14:textId="77777777" w:rsidR="00031F30" w:rsidRDefault="00031F30">
      <w:pPr>
        <w:spacing w:after="0" w:line="240" w:lineRule="auto"/>
      </w:pPr>
      <w:r>
        <w:separator/>
      </w:r>
    </w:p>
  </w:endnote>
  <w:endnote w:type="continuationSeparator" w:id="0">
    <w:p w14:paraId="0B56095E" w14:textId="77777777" w:rsidR="00031F30" w:rsidRDefault="00031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BCA4" w14:textId="77777777" w:rsidR="00BD5198" w:rsidRPr="00EC10D3" w:rsidRDefault="00BD5198" w:rsidP="00EC10D3">
    <w:pPr>
      <w:spacing w:after="0" w:line="240" w:lineRule="auto"/>
      <w:jc w:val="both"/>
      <w:rPr>
        <w:rFonts w:ascii="Times New Roman" w:hAnsi="Times New Roman" w:cs="Times New Roman"/>
        <w:bCs/>
        <w:sz w:val="20"/>
        <w:szCs w:val="20"/>
        <w:lang w:val="ro-RO"/>
      </w:rPr>
    </w:pPr>
    <w:r w:rsidRPr="00EC10D3">
      <w:rPr>
        <w:rFonts w:ascii="Times New Roman" w:hAnsi="Times New Roman" w:cs="Times New Roman"/>
        <w:sz w:val="20"/>
        <w:szCs w:val="20"/>
        <w:lang w:val="en-US"/>
      </w:rPr>
      <w:t xml:space="preserve">* </w:t>
    </w:r>
    <w:proofErr w:type="spellStart"/>
    <w:r w:rsidRPr="00EC10D3">
      <w:rPr>
        <w:rFonts w:ascii="Times New Roman" w:hAnsi="Times New Roman" w:cs="Times New Roman"/>
        <w:sz w:val="20"/>
        <w:szCs w:val="20"/>
        <w:lang w:val="en-US"/>
      </w:rPr>
      <w:t>Actele</w:t>
    </w:r>
    <w:proofErr w:type="spellEnd"/>
    <w:r w:rsidRPr="00EC10D3">
      <w:rPr>
        <w:rFonts w:ascii="Times New Roman" w:hAnsi="Times New Roman" w:cs="Times New Roman"/>
        <w:sz w:val="20"/>
        <w:szCs w:val="20"/>
        <w:lang w:val="en-US"/>
      </w:rPr>
      <w:t xml:space="preserve"> administrative </w:t>
    </w:r>
    <w:r w:rsidRPr="00EC10D3">
      <w:rPr>
        <w:rFonts w:ascii="Times New Roman" w:hAnsi="Times New Roman" w:cs="Times New Roman"/>
        <w:sz w:val="20"/>
        <w:szCs w:val="20"/>
        <w:lang w:val="ro-RO"/>
      </w:rPr>
      <w:t xml:space="preserve">sunt hotărârile de Consiliu local care intră în vigoare </w:t>
    </w:r>
    <w:proofErr w:type="spellStart"/>
    <w:r w:rsidRPr="00EC10D3">
      <w:rPr>
        <w:rFonts w:ascii="Times New Roman" w:hAnsi="Times New Roman" w:cs="Times New Roman"/>
        <w:sz w:val="20"/>
        <w:szCs w:val="20"/>
        <w:lang w:val="ro-RO"/>
      </w:rPr>
      <w:t>şi</w:t>
    </w:r>
    <w:proofErr w:type="spellEnd"/>
    <w:r w:rsidRPr="00EC10D3">
      <w:rPr>
        <w:rFonts w:ascii="Times New Roman" w:hAnsi="Times New Roman" w:cs="Times New Roman"/>
        <w:sz w:val="20"/>
        <w:szCs w:val="20"/>
        <w:lang w:val="ro-RO"/>
      </w:rPr>
      <w:t xml:space="preserve"> produc efecte juridice după îndeplinirea </w:t>
    </w:r>
    <w:proofErr w:type="spellStart"/>
    <w:r w:rsidRPr="00EC10D3">
      <w:rPr>
        <w:rFonts w:ascii="Times New Roman" w:hAnsi="Times New Roman" w:cs="Times New Roman"/>
        <w:sz w:val="20"/>
        <w:szCs w:val="20"/>
        <w:lang w:val="ro-RO"/>
      </w:rPr>
      <w:t>condiţiilor</w:t>
    </w:r>
    <w:proofErr w:type="spellEnd"/>
    <w:r w:rsidRPr="00EC10D3">
      <w:rPr>
        <w:rFonts w:ascii="Times New Roman" w:hAnsi="Times New Roman" w:cs="Times New Roman"/>
        <w:sz w:val="20"/>
        <w:szCs w:val="20"/>
        <w:lang w:val="ro-RO"/>
      </w:rPr>
      <w:t xml:space="preserve"> prevăzute de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art. 129</w:t>
    </w:r>
    <w:r>
      <w:rPr>
        <w:rFonts w:ascii="Times New Roman" w:hAnsi="Times New Roman" w:cs="Times New Roman"/>
        <w:bCs/>
        <w:sz w:val="20"/>
        <w:szCs w:val="20"/>
        <w:lang w:val="ro-RO"/>
      </w:rPr>
      <w:t xml:space="preserve"> </w:t>
    </w:r>
    <w:proofErr w:type="spellStart"/>
    <w:r>
      <w:rPr>
        <w:rFonts w:ascii="Times New Roman" w:hAnsi="Times New Roman" w:cs="Times New Roman"/>
        <w:bCs/>
        <w:sz w:val="20"/>
        <w:szCs w:val="20"/>
        <w:lang w:val="ro-RO"/>
      </w:rPr>
      <w:t>şi</w:t>
    </w:r>
    <w:proofErr w:type="spellEnd"/>
    <w:r w:rsidRPr="00EC10D3">
      <w:rPr>
        <w:rFonts w:ascii="Times New Roman" w:hAnsi="Times New Roman" w:cs="Times New Roman"/>
        <w:bCs/>
        <w:sz w:val="20"/>
        <w:szCs w:val="20"/>
        <w:lang w:val="ro-RO"/>
      </w:rPr>
      <w:t xml:space="preserve"> art. 139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sz w:val="20"/>
        <w:szCs w:val="20"/>
        <w:lang w:val="ro-RO"/>
      </w:rPr>
      <w:t>din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O.U.G. nr. 57/2019 privind Codul Administrativ</w:t>
    </w:r>
    <w:r w:rsidRPr="00327038">
      <w:rPr>
        <w:rFonts w:ascii="Times New Roman" w:hAnsi="Times New Roman" w:cs="Times New Roman"/>
        <w:bCs/>
        <w:sz w:val="20"/>
        <w:szCs w:val="20"/>
        <w:lang w:val="ro-RO"/>
      </w:rPr>
      <w:t xml:space="preserve">, cu modificările </w:t>
    </w:r>
    <w:proofErr w:type="spellStart"/>
    <w:r w:rsidRPr="00327038">
      <w:rPr>
        <w:rFonts w:ascii="Times New Roman" w:hAnsi="Times New Roman" w:cs="Times New Roman"/>
        <w:bCs/>
        <w:sz w:val="20"/>
        <w:szCs w:val="20"/>
        <w:lang w:val="ro-RO"/>
      </w:rPr>
      <w:t>şi</w:t>
    </w:r>
    <w:proofErr w:type="spellEnd"/>
    <w:r w:rsidRPr="00327038">
      <w:rPr>
        <w:rFonts w:ascii="Times New Roman" w:hAnsi="Times New Roman" w:cs="Times New Roman"/>
        <w:bCs/>
        <w:sz w:val="20"/>
        <w:szCs w:val="20"/>
        <w:lang w:val="ro-RO"/>
      </w:rPr>
      <w:t xml:space="preserve"> completările ulterioare.</w:t>
    </w:r>
  </w:p>
  <w:p w14:paraId="60D5A6AF" w14:textId="77777777" w:rsidR="00BD5198" w:rsidRPr="00327038" w:rsidRDefault="00BD5198">
    <w:pPr>
      <w:pStyle w:val="Subsol"/>
      <w:rPr>
        <w:bCs/>
      </w:rPr>
    </w:pPr>
  </w:p>
  <w:p w14:paraId="7F686FDF" w14:textId="77777777" w:rsidR="00BD5198" w:rsidRDefault="00BD519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FFB06" w14:textId="77777777" w:rsidR="00031F30" w:rsidRDefault="00031F30">
      <w:pPr>
        <w:spacing w:after="0" w:line="240" w:lineRule="auto"/>
      </w:pPr>
      <w:r>
        <w:separator/>
      </w:r>
    </w:p>
  </w:footnote>
  <w:footnote w:type="continuationSeparator" w:id="0">
    <w:p w14:paraId="4F80E80D" w14:textId="77777777" w:rsidR="00031F30" w:rsidRDefault="00031F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98"/>
    <w:rsid w:val="00031F30"/>
    <w:rsid w:val="00134626"/>
    <w:rsid w:val="001948C2"/>
    <w:rsid w:val="0022174F"/>
    <w:rsid w:val="00270EB5"/>
    <w:rsid w:val="002D626D"/>
    <w:rsid w:val="002E25EE"/>
    <w:rsid w:val="00303412"/>
    <w:rsid w:val="00342E24"/>
    <w:rsid w:val="004B3192"/>
    <w:rsid w:val="0059288B"/>
    <w:rsid w:val="005C2B64"/>
    <w:rsid w:val="006A14B0"/>
    <w:rsid w:val="006C4274"/>
    <w:rsid w:val="00806551"/>
    <w:rsid w:val="00900B04"/>
    <w:rsid w:val="00990FC2"/>
    <w:rsid w:val="009C69EF"/>
    <w:rsid w:val="009D4053"/>
    <w:rsid w:val="00A04F25"/>
    <w:rsid w:val="00A574B6"/>
    <w:rsid w:val="00A7057B"/>
    <w:rsid w:val="00AD6E0E"/>
    <w:rsid w:val="00AF29D6"/>
    <w:rsid w:val="00B15CD1"/>
    <w:rsid w:val="00BD5198"/>
    <w:rsid w:val="00BF4D54"/>
    <w:rsid w:val="00CD104D"/>
    <w:rsid w:val="00D306EC"/>
    <w:rsid w:val="00D7644C"/>
    <w:rsid w:val="00DF4C7A"/>
    <w:rsid w:val="00E03B98"/>
    <w:rsid w:val="00F8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8CCDB7"/>
  <w15:chartTrackingRefBased/>
  <w15:docId w15:val="{CA68D596-43E0-4663-9819-F1AC2B2C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198"/>
    <w:pPr>
      <w:spacing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BD51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D51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D51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D51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D51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D519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D519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D519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D519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D5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D5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D5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D519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D519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D519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D519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D519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D519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D5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D5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D519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D5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D519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aracter">
    <w:name w:val="Citat Caracter"/>
    <w:basedOn w:val="Fontdeparagrafimplicit"/>
    <w:link w:val="Citat"/>
    <w:uiPriority w:val="29"/>
    <w:rsid w:val="00BD519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D5198"/>
    <w:pPr>
      <w:spacing w:line="278" w:lineRule="auto"/>
      <w:ind w:left="720"/>
      <w:contextualSpacing/>
    </w:pPr>
    <w:rPr>
      <w:sz w:val="24"/>
      <w:szCs w:val="24"/>
    </w:rPr>
  </w:style>
  <w:style w:type="character" w:styleId="Accentuareintens">
    <w:name w:val="Intense Emphasis"/>
    <w:basedOn w:val="Fontdeparagrafimplicit"/>
    <w:uiPriority w:val="21"/>
    <w:qFormat/>
    <w:rsid w:val="00BD519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D5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D519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D5198"/>
    <w:rPr>
      <w:b/>
      <w:bCs/>
      <w:smallCaps/>
      <w:color w:val="2F5496" w:themeColor="accent1" w:themeShade="BF"/>
      <w:spacing w:val="5"/>
    </w:rPr>
  </w:style>
  <w:style w:type="paragraph" w:styleId="Subsol">
    <w:name w:val="footer"/>
    <w:basedOn w:val="Normal"/>
    <w:link w:val="SubsolCaracter"/>
    <w:uiPriority w:val="99"/>
    <w:unhideWhenUsed/>
    <w:rsid w:val="00BD5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D519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47</cp:revision>
  <dcterms:created xsi:type="dcterms:W3CDTF">2026-09-18T07:48:00Z</dcterms:created>
  <dcterms:modified xsi:type="dcterms:W3CDTF">2026-09-18T09:41:00Z</dcterms:modified>
</cp:coreProperties>
</file>