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DA0E" w14:textId="13160BF9" w:rsidR="00F920E4" w:rsidRPr="00995236" w:rsidRDefault="00F920E4" w:rsidP="00F920E4">
      <w:pPr>
        <w:rPr>
          <w:rFonts w:ascii="Times New Roman" w:hAnsi="Times New Roman" w:cs="Times New Roman"/>
          <w:bCs/>
          <w:lang w:val="ro-RO"/>
        </w:rPr>
      </w:pPr>
      <w:r w:rsidRPr="006A07D0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           </w:t>
      </w:r>
      <w:r w:rsidRPr="0080685B">
        <w:rPr>
          <w:rFonts w:ascii="Times New Roman" w:hAnsi="Times New Roman" w:cs="Times New Roman"/>
          <w:bCs/>
          <w:lang w:val="ro-RO"/>
        </w:rPr>
        <w:t>Nr.</w:t>
      </w:r>
      <w:r>
        <w:rPr>
          <w:rFonts w:ascii="Times New Roman" w:hAnsi="Times New Roman" w:cs="Times New Roman"/>
          <w:bCs/>
          <w:lang w:val="ro-RO"/>
        </w:rPr>
        <w:t xml:space="preserve"> </w:t>
      </w:r>
      <w:r>
        <w:rPr>
          <w:rFonts w:ascii="Times New Roman" w:hAnsi="Times New Roman" w:cs="Times New Roman"/>
          <w:bCs/>
          <w:lang w:val="ro-RO"/>
        </w:rPr>
        <w:t>43081</w:t>
      </w:r>
      <w:r>
        <w:rPr>
          <w:rFonts w:ascii="Times New Roman" w:hAnsi="Times New Roman" w:cs="Times New Roman"/>
          <w:bCs/>
          <w:lang w:val="ro-RO"/>
        </w:rPr>
        <w:t xml:space="preserve"> din  </w:t>
      </w:r>
      <w:r>
        <w:rPr>
          <w:rFonts w:ascii="Times New Roman" w:hAnsi="Times New Roman" w:cs="Times New Roman"/>
          <w:bCs/>
          <w:lang w:val="ro-RO"/>
        </w:rPr>
        <w:t>08.09.2026</w:t>
      </w:r>
    </w:p>
    <w:p w14:paraId="79210DFE" w14:textId="77777777" w:rsidR="00F920E4" w:rsidRPr="006A07D0" w:rsidRDefault="00F920E4" w:rsidP="00F920E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A07D0">
        <w:rPr>
          <w:rFonts w:ascii="Times New Roman" w:hAnsi="Times New Roman" w:cs="Times New Roman"/>
          <w:sz w:val="24"/>
          <w:szCs w:val="24"/>
          <w:lang w:val="ro-RO"/>
        </w:rPr>
        <w:t>Proces - verbal</w:t>
      </w:r>
    </w:p>
    <w:p w14:paraId="0422D159" w14:textId="41DA797E" w:rsidR="00F920E4" w:rsidRPr="006A07D0" w:rsidRDefault="00F920E4" w:rsidP="00F920E4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A07D0">
        <w:rPr>
          <w:rFonts w:ascii="Times New Roman" w:hAnsi="Times New Roman" w:cs="Times New Roman"/>
          <w:sz w:val="24"/>
          <w:szCs w:val="24"/>
          <w:lang w:val="ro-RO"/>
        </w:rPr>
        <w:t xml:space="preserve">încheiat astăzi, </w:t>
      </w:r>
      <w:r>
        <w:rPr>
          <w:rFonts w:ascii="Times New Roman" w:hAnsi="Times New Roman" w:cs="Times New Roman"/>
          <w:sz w:val="24"/>
          <w:szCs w:val="24"/>
          <w:lang w:val="ro-RO"/>
        </w:rPr>
        <w:t>08.09.2026</w:t>
      </w:r>
      <w:r w:rsidRPr="006A07D0">
        <w:rPr>
          <w:rFonts w:ascii="Times New Roman" w:hAnsi="Times New Roman" w:cs="Times New Roman"/>
          <w:sz w:val="24"/>
          <w:szCs w:val="24"/>
          <w:lang w:val="ro-RO"/>
        </w:rPr>
        <w:t xml:space="preserve"> cu ocazia întrunirii comisiei numită</w:t>
      </w:r>
    </w:p>
    <w:p w14:paraId="46C5F16A" w14:textId="77777777" w:rsidR="00F920E4" w:rsidRDefault="00F920E4" w:rsidP="00F920E4">
      <w:pPr>
        <w:pStyle w:val="NoSpacing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6A07D0">
        <w:rPr>
          <w:rFonts w:ascii="Times New Roman" w:hAnsi="Times New Roman" w:cs="Times New Roman"/>
          <w:noProof/>
          <w:sz w:val="24"/>
          <w:szCs w:val="24"/>
        </w:rPr>
        <w:t xml:space="preserve">prin </w:t>
      </w:r>
      <w:bookmarkStart w:id="0" w:name="_Hlk134699511"/>
      <w:r w:rsidRPr="006A07D0">
        <w:rPr>
          <w:rFonts w:ascii="Times New Roman" w:hAnsi="Times New Roman" w:cs="Times New Roman"/>
          <w:noProof/>
          <w:sz w:val="24"/>
          <w:szCs w:val="24"/>
        </w:rPr>
        <w:t>HCLM nr.</w:t>
      </w:r>
      <w:r>
        <w:rPr>
          <w:rFonts w:ascii="Times New Roman" w:hAnsi="Times New Roman" w:cs="Times New Roman"/>
          <w:noProof/>
          <w:sz w:val="24"/>
          <w:szCs w:val="24"/>
        </w:rPr>
        <w:t>279/28.11.2024</w:t>
      </w:r>
      <w:bookmarkEnd w:id="0"/>
      <w:r>
        <w:rPr>
          <w:rFonts w:ascii="Times New Roman" w:hAnsi="Times New Roman" w:cs="Times New Roman"/>
          <w:noProof/>
          <w:sz w:val="24"/>
          <w:szCs w:val="24"/>
        </w:rPr>
        <w:t>, modificată prin HCL nr. 55/26.03.2026</w:t>
      </w:r>
    </w:p>
    <w:p w14:paraId="32CB3E2F" w14:textId="77777777" w:rsidR="00F920E4" w:rsidRPr="00FF346D" w:rsidRDefault="00F920E4" w:rsidP="00F920E4">
      <w:pPr>
        <w:pStyle w:val="NoSpacing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E40F901" w14:textId="102FBEE5" w:rsidR="00AA0B32" w:rsidRPr="003167A6" w:rsidRDefault="00F920E4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Participă</w:t>
      </w:r>
      <w:r w:rsidRPr="003167A6">
        <w:rPr>
          <w:sz w:val="24"/>
          <w:szCs w:val="24"/>
          <w:lang w:val="ro-RO"/>
        </w:rPr>
        <w:t xml:space="preserve">:   </w:t>
      </w:r>
      <w:r w:rsidR="003167A6">
        <w:rPr>
          <w:sz w:val="24"/>
          <w:szCs w:val="24"/>
          <w:lang w:val="ro-RO"/>
        </w:rPr>
        <w:t xml:space="preserve"> </w:t>
      </w:r>
      <w:r w:rsidR="00AA0B32" w:rsidRPr="003167A6">
        <w:rPr>
          <w:rFonts w:ascii="Times New Roman" w:hAnsi="Times New Roman" w:cs="Times New Roman"/>
          <w:sz w:val="24"/>
          <w:szCs w:val="24"/>
          <w:lang w:val="ro-RO"/>
        </w:rPr>
        <w:t>dna Bordi Kinga- Secretar general</w:t>
      </w:r>
    </w:p>
    <w:p w14:paraId="5D9D7799" w14:textId="30E3BF38" w:rsidR="00AA0B32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dna Frunda Csenge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>- Consilier local</w:t>
      </w:r>
    </w:p>
    <w:p w14:paraId="70C6A0A0" w14:textId="1CF9661B" w:rsidR="00AA0B32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dna Kakassy Blanka- Consilier local</w:t>
      </w:r>
    </w:p>
    <w:p w14:paraId="7D02196C" w14:textId="44E055EF" w:rsidR="00AA0B32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dl Maior Claudiu- Consilier local</w:t>
      </w:r>
    </w:p>
    <w:p w14:paraId="54963334" w14:textId="6D4D9866" w:rsidR="00AA0B32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sz w:val="24"/>
          <w:szCs w:val="24"/>
          <w:lang w:val="ro-RO"/>
        </w:rPr>
        <w:t xml:space="preserve">                                </w:t>
      </w:r>
      <w:r w:rsidRPr="003167A6">
        <w:rPr>
          <w:sz w:val="24"/>
          <w:szCs w:val="24"/>
          <w:lang w:val="ro-RO"/>
        </w:rPr>
        <w:t xml:space="preserve">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>dl Toth Szabolcs- Director adm. SC LOCATIV SA</w:t>
      </w:r>
    </w:p>
    <w:p w14:paraId="21372C2E" w14:textId="54DC7471" w:rsidR="00AA0B32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dl Blaga Cosmin- Director ex adj  </w:t>
      </w:r>
    </w:p>
    <w:p w14:paraId="5CA6B5D4" w14:textId="286C08C4" w:rsidR="00AA0B32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dna Mureşan Ramona – inspector CACSTL</w:t>
      </w:r>
    </w:p>
    <w:p w14:paraId="7EA63D84" w14:textId="53990864" w:rsidR="00F920E4" w:rsidRPr="003167A6" w:rsidRDefault="00AA0B32" w:rsidP="00AA0B32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3167A6">
        <w:rPr>
          <w:rFonts w:ascii="Times New Roman" w:hAnsi="Times New Roman" w:cs="Times New Roman"/>
          <w:sz w:val="24"/>
          <w:szCs w:val="24"/>
          <w:lang w:val="ro-RO"/>
        </w:rPr>
        <w:t xml:space="preserve"> dl Măceșanu Virgil-consilier CACSTL</w:t>
      </w:r>
    </w:p>
    <w:p w14:paraId="4A92FA72" w14:textId="77777777" w:rsidR="00F920E4" w:rsidRPr="009659DF" w:rsidRDefault="00F920E4" w:rsidP="00F920E4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</w:t>
      </w:r>
    </w:p>
    <w:p w14:paraId="5386EA63" w14:textId="12BB1E74" w:rsidR="00F920E4" w:rsidRDefault="00F920E4" w:rsidP="002D1D8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A07D0">
        <w:rPr>
          <w:rFonts w:ascii="Times New Roman" w:hAnsi="Times New Roman" w:cs="Times New Roman"/>
          <w:sz w:val="24"/>
          <w:szCs w:val="24"/>
          <w:lang w:val="ro-RO"/>
        </w:rPr>
        <w:tab/>
        <w:t>Se discută Referatul nr.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D1D80">
        <w:rPr>
          <w:rFonts w:ascii="Times New Roman" w:hAnsi="Times New Roman" w:cs="Times New Roman"/>
          <w:sz w:val="24"/>
          <w:szCs w:val="24"/>
          <w:lang w:val="ro-RO"/>
        </w:rPr>
        <w:t>42</w:t>
      </w:r>
      <w:r w:rsidR="003167A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2D1D80">
        <w:rPr>
          <w:rFonts w:ascii="Times New Roman" w:hAnsi="Times New Roman" w:cs="Times New Roman"/>
          <w:sz w:val="24"/>
          <w:szCs w:val="24"/>
          <w:lang w:val="ro-RO"/>
        </w:rPr>
        <w:t>298/02.09.2026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Anexa </w:t>
      </w:r>
      <w:r w:rsidRPr="006A07D0">
        <w:rPr>
          <w:rFonts w:ascii="Times New Roman" w:hAnsi="Times New Roman" w:cs="Times New Roman"/>
          <w:sz w:val="24"/>
          <w:szCs w:val="24"/>
          <w:lang w:val="ro-RO"/>
        </w:rPr>
        <w:t>elaborat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6A07D0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Compartimentul </w:t>
      </w:r>
      <w:r w:rsidRPr="006A07D0">
        <w:rPr>
          <w:rFonts w:ascii="Times New Roman" w:hAnsi="Times New Roman" w:cs="Times New Roman"/>
          <w:sz w:val="24"/>
          <w:szCs w:val="24"/>
          <w:lang w:val="ro-RO"/>
        </w:rPr>
        <w:t>activități culturale, sportive de tineret și locativ  cu privire la soluţionarea unor probleme locative.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</w:p>
    <w:p w14:paraId="5D730493" w14:textId="465F8350" w:rsidR="002D1D80" w:rsidRPr="00A65F6F" w:rsidRDefault="002D1D80" w:rsidP="002D1D80">
      <w:pPr>
        <w:pStyle w:val="NoSpacing"/>
        <w:ind w:firstLine="70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65F6F">
        <w:rPr>
          <w:rFonts w:ascii="Times New Roman" w:hAnsi="Times New Roman" w:cs="Times New Roman"/>
          <w:b/>
          <w:bCs/>
          <w:sz w:val="24"/>
          <w:szCs w:val="24"/>
          <w:lang w:val="ro-RO"/>
        </w:rPr>
        <w:t>Pct.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1.</w:t>
      </w:r>
      <w:r w:rsidRPr="00A65F6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Schimb de locuințe</w:t>
      </w:r>
    </w:p>
    <w:p w14:paraId="79DAB6AC" w14:textId="6D080968" w:rsidR="00F920E4" w:rsidRDefault="002D1D80" w:rsidP="002D1D80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65F6F">
        <w:rPr>
          <w:rFonts w:ascii="Times New Roman" w:hAnsi="Times New Roman" w:cs="Times New Roman"/>
          <w:sz w:val="24"/>
          <w:szCs w:val="24"/>
          <w:lang w:val="ro-RO"/>
        </w:rPr>
        <w:t>Comisia  aprobă, cu unanimitate de voturi, schimbul de locuinţe dintre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Csurkuly Sonia-Larisa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>, domiciliat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 xml:space="preserve">  în  </w:t>
      </w:r>
      <w:r>
        <w:rPr>
          <w:rFonts w:ascii="Times New Roman" w:hAnsi="Times New Roman" w:cs="Times New Roman"/>
          <w:sz w:val="24"/>
          <w:szCs w:val="24"/>
          <w:lang w:val="ro-RO"/>
        </w:rPr>
        <w:t>str. Cugir, nr. 10B/46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 xml:space="preserve"> și  </w:t>
      </w:r>
      <w:r>
        <w:rPr>
          <w:rFonts w:ascii="Times New Roman" w:hAnsi="Times New Roman" w:cs="Times New Roman"/>
          <w:sz w:val="24"/>
          <w:szCs w:val="24"/>
          <w:lang w:val="ro-RO"/>
        </w:rPr>
        <w:t>Moldovan Claudia Florina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>, domiciliat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 xml:space="preserve">  în </w:t>
      </w:r>
      <w:r>
        <w:rPr>
          <w:rFonts w:ascii="Times New Roman" w:hAnsi="Times New Roman" w:cs="Times New Roman"/>
          <w:sz w:val="24"/>
          <w:szCs w:val="24"/>
          <w:lang w:val="ro-RO"/>
        </w:rPr>
        <w:t>str. Gh. Doja, nr. 160A/4.</w:t>
      </w:r>
    </w:p>
    <w:p w14:paraId="6FF511EA" w14:textId="77777777" w:rsidR="002D1D80" w:rsidRDefault="002D1D80" w:rsidP="002D1D80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04523BF" w14:textId="65B0CD55" w:rsidR="002D1D80" w:rsidRPr="00E669F3" w:rsidRDefault="002D1D80" w:rsidP="002D1D80">
      <w:pPr>
        <w:pStyle w:val="NoSpacing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669F3">
        <w:rPr>
          <w:rFonts w:ascii="Times New Roman" w:hAnsi="Times New Roman" w:cs="Times New Roman"/>
          <w:b/>
          <w:bCs/>
          <w:sz w:val="24"/>
          <w:szCs w:val="24"/>
          <w:lang w:val="ro-RO"/>
        </w:rPr>
        <w:t>Pct.2. Includere în contract</w:t>
      </w:r>
    </w:p>
    <w:p w14:paraId="1E73D275" w14:textId="7EFDAA17" w:rsidR="00E669F3" w:rsidRDefault="00E669F3" w:rsidP="00E669F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729A">
        <w:rPr>
          <w:rFonts w:ascii="Times New Roman" w:hAnsi="Times New Roman" w:cs="Times New Roman"/>
          <w:sz w:val="24"/>
          <w:szCs w:val="24"/>
          <w:lang w:val="ro-RO"/>
        </w:rPr>
        <w:t xml:space="preserve">Comisia aprobă includerea </w:t>
      </w:r>
      <w:r>
        <w:rPr>
          <w:rFonts w:ascii="Times New Roman" w:hAnsi="Times New Roman" w:cs="Times New Roman"/>
          <w:sz w:val="24"/>
          <w:szCs w:val="24"/>
          <w:lang w:val="ro-RO"/>
        </w:rPr>
        <w:t>numit</w:t>
      </w:r>
      <w:r>
        <w:rPr>
          <w:rFonts w:ascii="Times New Roman" w:hAnsi="Times New Roman" w:cs="Times New Roman"/>
          <w:sz w:val="24"/>
          <w:szCs w:val="24"/>
          <w:lang w:val="ro-RO"/>
        </w:rPr>
        <w:t>ului Popan Raul Eduard</w:t>
      </w:r>
      <w:r w:rsidRPr="0046729A">
        <w:rPr>
          <w:rFonts w:ascii="Times New Roman" w:hAnsi="Times New Roman" w:cs="Times New Roman"/>
          <w:sz w:val="24"/>
          <w:szCs w:val="24"/>
          <w:lang w:val="ro-RO"/>
        </w:rPr>
        <w:t xml:space="preserve"> în contractul de închirere încheiat de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mama </w:t>
      </w:r>
      <w:r w:rsidRPr="0046729A">
        <w:rPr>
          <w:rFonts w:ascii="Times New Roman" w:hAnsi="Times New Roman" w:cs="Times New Roman"/>
          <w:sz w:val="24"/>
          <w:szCs w:val="24"/>
          <w:lang w:val="ro-RO"/>
        </w:rPr>
        <w:t xml:space="preserve">sa,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dna </w:t>
      </w:r>
      <w:r>
        <w:rPr>
          <w:rFonts w:ascii="Times New Roman" w:hAnsi="Times New Roman" w:cs="Times New Roman"/>
          <w:sz w:val="24"/>
          <w:szCs w:val="24"/>
          <w:lang w:val="ro-RO"/>
        </w:rPr>
        <w:t>Echim Mioara Gyongyver</w:t>
      </w:r>
      <w:r w:rsidRPr="0046729A">
        <w:rPr>
          <w:rFonts w:ascii="Times New Roman" w:hAnsi="Times New Roman" w:cs="Times New Roman"/>
          <w:sz w:val="24"/>
          <w:szCs w:val="24"/>
          <w:lang w:val="ro-RO"/>
        </w:rPr>
        <w:t xml:space="preserve">, pentru locuința situată în str. </w:t>
      </w:r>
      <w:r>
        <w:rPr>
          <w:rFonts w:ascii="Times New Roman" w:hAnsi="Times New Roman" w:cs="Times New Roman"/>
          <w:sz w:val="24"/>
          <w:szCs w:val="24"/>
          <w:lang w:val="ro-RO"/>
        </w:rPr>
        <w:t>Sârguinței, nr. 20/35</w:t>
      </w:r>
      <w:r w:rsidRPr="0046729A">
        <w:rPr>
          <w:rFonts w:ascii="Times New Roman" w:hAnsi="Times New Roman" w:cs="Times New Roman"/>
          <w:sz w:val="24"/>
          <w:szCs w:val="24"/>
          <w:lang w:val="ro-RO"/>
        </w:rPr>
        <w:t xml:space="preserve">, pe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durata derulării </w:t>
      </w:r>
      <w:r>
        <w:rPr>
          <w:rFonts w:ascii="Times New Roman" w:hAnsi="Times New Roman" w:cs="Times New Roman"/>
          <w:sz w:val="24"/>
          <w:szCs w:val="24"/>
          <w:lang w:val="ro-RO"/>
        </w:rPr>
        <w:t>contractului de închiriere cu titulara acestuia.</w:t>
      </w:r>
    </w:p>
    <w:p w14:paraId="3340FD49" w14:textId="77777777" w:rsidR="00E669F3" w:rsidRDefault="00E669F3" w:rsidP="00E669F3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AD25D6" w14:textId="77777777" w:rsidR="00F920E4" w:rsidRDefault="00F920E4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C348A">
        <w:rPr>
          <w:rFonts w:ascii="Times New Roman" w:hAnsi="Times New Roman" w:cs="Times New Roman"/>
          <w:b/>
          <w:bCs/>
          <w:sz w:val="24"/>
          <w:szCs w:val="24"/>
          <w:lang w:val="ro-RO"/>
        </w:rPr>
        <w:t>3. Repartizare</w:t>
      </w:r>
    </w:p>
    <w:p w14:paraId="119166C6" w14:textId="52374EA0" w:rsidR="00F920E4" w:rsidRDefault="00F920E4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Comisia este de acord cu repartizarea unei locuințe disponibile din str. Cugir, nr. 10B în favoarea </w:t>
      </w:r>
      <w:r w:rsidR="00E669F3">
        <w:rPr>
          <w:rFonts w:ascii="Times New Roman" w:hAnsi="Times New Roman" w:cs="Times New Roman"/>
          <w:sz w:val="24"/>
          <w:szCs w:val="24"/>
          <w:lang w:val="ro-RO"/>
        </w:rPr>
        <w:t>dlui Lukacs Imre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6AD37CE" w14:textId="77777777" w:rsidR="00F920E4" w:rsidRPr="00A65F6F" w:rsidRDefault="00F920E4" w:rsidP="00F920E4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E429E2C" w14:textId="0DDDF16E" w:rsidR="00F920E4" w:rsidRDefault="00F920E4" w:rsidP="00F920E4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Pct.</w:t>
      </w:r>
      <w:r w:rsidR="00E669F3">
        <w:rPr>
          <w:rFonts w:ascii="Times New Roman" w:hAnsi="Times New Roman" w:cs="Times New Roman"/>
          <w:b/>
          <w:bCs/>
          <w:sz w:val="24"/>
          <w:szCs w:val="24"/>
          <w:lang w:val="ro-RO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. Diverse</w:t>
      </w:r>
    </w:p>
    <w:p w14:paraId="5AE2FBC9" w14:textId="7A149C4C" w:rsidR="00F920E4" w:rsidRDefault="00E669F3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4.</w:t>
      </w:r>
      <w:r w:rsidR="00F920E4" w:rsidRPr="00AC374D">
        <w:rPr>
          <w:rFonts w:ascii="Times New Roman" w:hAnsi="Times New Roman" w:cs="Times New Roman"/>
          <w:b/>
          <w:bCs/>
          <w:sz w:val="24"/>
          <w:szCs w:val="24"/>
          <w:lang w:val="ro-RO"/>
        </w:rPr>
        <w:t>1</w:t>
      </w:r>
      <w:r w:rsidR="00F920E4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Referitor la criteriile propuse, Comisia propune eliminarea criteriului nr.2 referitor la situația familială așa cum a fost prezentat ( căsătorit, necăsătorit) și înlocuirea acestuia cu criteriul referitor la familia monoparentală, cu un punctaj aferent de 4 puncte.</w:t>
      </w:r>
    </w:p>
    <w:p w14:paraId="066DB7D0" w14:textId="3510EAB8" w:rsidR="00E669F3" w:rsidRDefault="00E669F3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Comisia propune înaintarea unui proiect de hotărâre către Consiliul local în vederea aprob</w:t>
      </w:r>
      <w:r w:rsidR="003167A6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rii criteriilor pentru locuințe care vor fi </w:t>
      </w:r>
      <w:r w:rsidR="00885D55">
        <w:rPr>
          <w:rFonts w:ascii="Times New Roman" w:hAnsi="Times New Roman" w:cs="Times New Roman"/>
          <w:sz w:val="24"/>
          <w:szCs w:val="24"/>
          <w:lang w:val="ro-RO"/>
        </w:rPr>
        <w:t>repartizate în beneficiul cadrelor didactice din unitățile de învățământ preuniversitar de stat din municipiul Târgu Mureș.</w:t>
      </w:r>
    </w:p>
    <w:p w14:paraId="03FAADFE" w14:textId="77777777" w:rsidR="00137024" w:rsidRDefault="00137024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DCFF1B3" w14:textId="0363E48F" w:rsidR="00CD007C" w:rsidRDefault="00CD007C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D007C">
        <w:rPr>
          <w:rFonts w:ascii="Times New Roman" w:hAnsi="Times New Roman" w:cs="Times New Roman"/>
          <w:b/>
          <w:bCs/>
          <w:sz w:val="24"/>
          <w:szCs w:val="24"/>
          <w:lang w:val="ro-RO"/>
        </w:rPr>
        <w:t>4.2</w:t>
      </w:r>
      <w:r>
        <w:rPr>
          <w:rFonts w:ascii="Times New Roman" w:hAnsi="Times New Roman" w:cs="Times New Roman"/>
          <w:sz w:val="24"/>
          <w:szCs w:val="24"/>
          <w:lang w:val="ro-RO"/>
        </w:rPr>
        <w:t>. dl Toth:în prezent dacă s-ar aplica procedurile existente persoanele care locuiesc în acest moment în locuințe ar trebui evacuate</w:t>
      </w:r>
      <w:r w:rsidR="003167A6">
        <w:rPr>
          <w:rFonts w:ascii="Times New Roman" w:hAnsi="Times New Roman" w:cs="Times New Roman"/>
          <w:sz w:val="24"/>
          <w:szCs w:val="24"/>
          <w:lang w:val="ro-RO"/>
        </w:rPr>
        <w:t>, neffind titulari de contracte.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167A6">
        <w:rPr>
          <w:rFonts w:ascii="Times New Roman" w:hAnsi="Times New Roman" w:cs="Times New Roman"/>
          <w:sz w:val="24"/>
          <w:szCs w:val="24"/>
          <w:lang w:val="ro-RO"/>
        </w:rPr>
        <w:t>Locuințele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din Valea Rece </w:t>
      </w:r>
      <w:r w:rsidR="003167A6">
        <w:rPr>
          <w:rFonts w:ascii="Times New Roman" w:hAnsi="Times New Roman" w:cs="Times New Roman"/>
          <w:sz w:val="24"/>
          <w:szCs w:val="24"/>
          <w:lang w:val="ro-RO"/>
        </w:rPr>
        <w:t>au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o particularitate, în sensul că nu doresc să locuiască acolo decât persoane din str. Valea Rece.</w:t>
      </w:r>
    </w:p>
    <w:p w14:paraId="783E6861" w14:textId="78003B7B" w:rsidR="00CD007C" w:rsidRDefault="00CD007C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Dna Buculei: ar trebui elaborat un regulament numai pentru locuințele din acea zonă, să fie reglementate situațiile în baza unui act administrativ.</w:t>
      </w:r>
    </w:p>
    <w:p w14:paraId="393A8C96" w14:textId="721E44BE" w:rsidR="002F7742" w:rsidRDefault="002F7742" w:rsidP="00F920E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Comisia este de acord cu elaborarea, pe viitor, a  unui regulament pentru locuințele sociale situate în str. Valea Rece, nr. 8-22 și 15-25.</w:t>
      </w:r>
    </w:p>
    <w:p w14:paraId="50E22709" w14:textId="77777777" w:rsidR="00F920E4" w:rsidRDefault="00F920E4" w:rsidP="00137024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83A18E4" w14:textId="77777777" w:rsidR="00137024" w:rsidRDefault="00137024" w:rsidP="00137024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61F49B0" w14:textId="77777777" w:rsidR="00137024" w:rsidRDefault="00137024" w:rsidP="00137024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E5D701B" w14:textId="77777777" w:rsidR="00137024" w:rsidRDefault="00137024" w:rsidP="0013702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F005605" w14:textId="77777777" w:rsidR="00F920E4" w:rsidRDefault="00F920E4" w:rsidP="00F920E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</w:t>
      </w:r>
      <w:r w:rsidRPr="00E7366A">
        <w:rPr>
          <w:rFonts w:ascii="Times New Roman" w:hAnsi="Times New Roman" w:cs="Times New Roman"/>
          <w:b/>
          <w:bCs/>
          <w:sz w:val="24"/>
          <w:szCs w:val="24"/>
          <w:lang w:val="ro-RO"/>
        </w:rPr>
        <w:t>Anexă</w:t>
      </w:r>
    </w:p>
    <w:p w14:paraId="27891F1D" w14:textId="34FEB06C" w:rsidR="002F7742" w:rsidRDefault="002F7742" w:rsidP="002F774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1.</w:t>
      </w:r>
      <w:r w:rsidRPr="002F774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>Comisia  aprobă, cu unanimitate de voturi, schimbul de locuinţe dintre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Vass Eszter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>, domiciliat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 xml:space="preserve">  în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str. </w:t>
      </w:r>
      <w:r>
        <w:rPr>
          <w:rFonts w:ascii="Times New Roman" w:hAnsi="Times New Roman" w:cs="Times New Roman"/>
          <w:sz w:val="24"/>
          <w:szCs w:val="24"/>
          <w:lang w:val="ro-RO"/>
        </w:rPr>
        <w:t>Băneasa, nr. 39B/16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 xml:space="preserve"> și  </w:t>
      </w:r>
      <w:r>
        <w:rPr>
          <w:rFonts w:ascii="Times New Roman" w:hAnsi="Times New Roman" w:cs="Times New Roman"/>
          <w:sz w:val="24"/>
          <w:szCs w:val="24"/>
          <w:lang w:val="ro-RO"/>
        </w:rPr>
        <w:t>Rad Ionuț Eugen</w:t>
      </w:r>
      <w:r w:rsidRPr="00A65F6F">
        <w:rPr>
          <w:rFonts w:ascii="Times New Roman" w:hAnsi="Times New Roman" w:cs="Times New Roman"/>
          <w:sz w:val="24"/>
          <w:szCs w:val="24"/>
          <w:lang w:val="ro-RO"/>
        </w:rPr>
        <w:t xml:space="preserve">, domiciliat  în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str. </w:t>
      </w:r>
      <w:r>
        <w:rPr>
          <w:rFonts w:ascii="Times New Roman" w:hAnsi="Times New Roman" w:cs="Times New Roman"/>
          <w:sz w:val="24"/>
          <w:szCs w:val="24"/>
          <w:lang w:val="ro-RO"/>
        </w:rPr>
        <w:t>Băneasa, nr. 39B/4</w:t>
      </w:r>
    </w:p>
    <w:p w14:paraId="527B5527" w14:textId="77777777" w:rsidR="002F7742" w:rsidRDefault="002F7742" w:rsidP="002F7742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DED65E2" w14:textId="607EAD28" w:rsidR="002F7742" w:rsidRPr="00E7366A" w:rsidRDefault="002F7742" w:rsidP="00F920E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71DE84D" w14:textId="77777777" w:rsidR="00F920E4" w:rsidRPr="009E3AD6" w:rsidRDefault="00F920E4" w:rsidP="00F920E4">
      <w:pPr>
        <w:pStyle w:val="NoSpacing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E3AD6">
        <w:rPr>
          <w:rFonts w:ascii="Times New Roman" w:hAnsi="Times New Roman" w:cs="Times New Roman"/>
          <w:sz w:val="24"/>
          <w:szCs w:val="24"/>
          <w:lang w:val="ro-RO"/>
        </w:rPr>
        <w:t xml:space="preserve">Repartizarea locuințelor disponibile, în funcție de categoria din care fac parte, se realizează conform listelor de priorități existente, precum și în baza cererilor aflate în evidență privind repartizarea/recazarea pentru locuințele situate în B-dul Pandurilor, nr. 44-46. </w:t>
      </w:r>
    </w:p>
    <w:p w14:paraId="11659603" w14:textId="77777777" w:rsidR="00F920E4" w:rsidRDefault="00F920E4" w:rsidP="00F920E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6890E49" w14:textId="77777777" w:rsidR="002F7742" w:rsidRDefault="00F920E4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Semnături:           </w:t>
      </w:r>
      <w:r w:rsidR="002F7742">
        <w:rPr>
          <w:rFonts w:ascii="Times New Roman" w:hAnsi="Times New Roman" w:cs="Times New Roman"/>
          <w:sz w:val="24"/>
          <w:szCs w:val="24"/>
          <w:lang w:val="ro-RO"/>
        </w:rPr>
        <w:t>dna Bordi Kinga-Secretar general</w:t>
      </w:r>
      <w:r w:rsidR="002F7742" w:rsidRPr="001A49F1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</w:t>
      </w:r>
      <w:r w:rsidR="002F7742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2F7742" w:rsidRPr="001A49F1">
        <w:rPr>
          <w:rFonts w:ascii="Times New Roman" w:hAnsi="Times New Roman" w:cs="Times New Roman"/>
          <w:sz w:val="24"/>
          <w:szCs w:val="24"/>
          <w:lang w:val="ro-RO"/>
        </w:rPr>
        <w:t xml:space="preserve">    ________________</w:t>
      </w:r>
      <w:r w:rsidR="002F7742" w:rsidRPr="002F774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2F5C156" w14:textId="28A2BC57" w:rsidR="002F7742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dna Frunda Csenge</w:t>
      </w:r>
      <w:r>
        <w:rPr>
          <w:rFonts w:ascii="Times New Roman" w:hAnsi="Times New Roman" w:cs="Times New Roman"/>
          <w:sz w:val="24"/>
          <w:szCs w:val="24"/>
          <w:lang w:val="ro-RO"/>
        </w:rPr>
        <w:t>-Consilier local                             _________________</w:t>
      </w:r>
    </w:p>
    <w:p w14:paraId="19AC9267" w14:textId="04F3756B" w:rsidR="002F7742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dna Kakassy Blanka- Consilier local                           _________________</w:t>
      </w:r>
    </w:p>
    <w:p w14:paraId="3906F0A3" w14:textId="77777777" w:rsidR="002F7742" w:rsidRPr="00C311FC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dl Maior Claudiu-Consilier local                                 ________________</w:t>
      </w:r>
    </w:p>
    <w:p w14:paraId="5A4A625F" w14:textId="77777777" w:rsidR="002F7742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dl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Toth Szabolcs  </w:t>
      </w: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-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Director adm. </w:t>
      </w:r>
      <w:r w:rsidRPr="00C311FC">
        <w:rPr>
          <w:rFonts w:ascii="Times New Roman" w:hAnsi="Times New Roman" w:cs="Times New Roman"/>
          <w:sz w:val="24"/>
          <w:szCs w:val="24"/>
          <w:lang w:val="ro-RO"/>
        </w:rPr>
        <w:t>SC LOCATIV SA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 _______________</w:t>
      </w:r>
    </w:p>
    <w:p w14:paraId="72ACC973" w14:textId="77777777" w:rsidR="002F7742" w:rsidRPr="00C311FC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dl Blaga Cosmin-Director ex adj                                 ________________</w:t>
      </w:r>
    </w:p>
    <w:p w14:paraId="00E806FD" w14:textId="688181AB" w:rsidR="002F7742" w:rsidRPr="002F7742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dna Mureşan Ramona – </w:t>
      </w:r>
      <w:r>
        <w:rPr>
          <w:rFonts w:ascii="Times New Roman" w:hAnsi="Times New Roman" w:cs="Times New Roman"/>
          <w:sz w:val="24"/>
          <w:szCs w:val="24"/>
          <w:lang w:val="ro-RO"/>
        </w:rPr>
        <w:t>inspector</w:t>
      </w: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C311FC">
        <w:rPr>
          <w:rFonts w:ascii="Times New Roman" w:hAnsi="Times New Roman" w:cs="Times New Roman"/>
          <w:sz w:val="24"/>
          <w:szCs w:val="24"/>
          <w:lang w:val="ro-RO"/>
        </w:rPr>
        <w:t xml:space="preserve">ACSTL       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C311FC">
        <w:rPr>
          <w:rFonts w:ascii="Times New Roman" w:hAnsi="Times New Roman" w:cs="Times New Roman"/>
          <w:sz w:val="24"/>
          <w:szCs w:val="24"/>
          <w:lang w:val="ro-RO"/>
        </w:rPr>
        <w:t>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>__</w:t>
      </w:r>
    </w:p>
    <w:p w14:paraId="0138A1DF" w14:textId="6060D127" w:rsidR="00F920E4" w:rsidRDefault="002F7742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94D5C">
        <w:rPr>
          <w:rFonts w:ascii="Times New Roman" w:hAnsi="Times New Roman" w:cs="Times New Roman"/>
          <w:sz w:val="24"/>
          <w:szCs w:val="24"/>
        </w:rPr>
        <w:t xml:space="preserve">                             dl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D5C">
        <w:rPr>
          <w:rFonts w:ascii="Times New Roman" w:hAnsi="Times New Roman" w:cs="Times New Roman"/>
          <w:sz w:val="24"/>
          <w:szCs w:val="24"/>
        </w:rPr>
        <w:t xml:space="preserve">Măceșanu Virgil-consilier CACSTL   </w:t>
      </w:r>
      <w:r>
        <w:rPr>
          <w:rFonts w:ascii="Times New Roman" w:hAnsi="Times New Roman" w:cs="Times New Roman"/>
          <w:sz w:val="24"/>
          <w:szCs w:val="24"/>
        </w:rPr>
        <w:t xml:space="preserve">                  ___________________</w:t>
      </w:r>
      <w:r w:rsidRPr="00A94D5C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5420133" w14:textId="405E8E62" w:rsidR="002F7742" w:rsidRDefault="00F920E4" w:rsidP="002F774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</w:t>
      </w:r>
    </w:p>
    <w:p w14:paraId="650F6122" w14:textId="3D0BAA44" w:rsidR="00F920E4" w:rsidRDefault="00F920E4" w:rsidP="00F920E4">
      <w:pPr>
        <w:rPr>
          <w:rFonts w:ascii="Times New Roman" w:hAnsi="Times New Roman" w:cs="Times New Roman"/>
          <w:sz w:val="24"/>
          <w:szCs w:val="24"/>
        </w:rPr>
      </w:pPr>
    </w:p>
    <w:p w14:paraId="1A0E3749" w14:textId="77777777" w:rsidR="00F920E4" w:rsidRDefault="00F920E4" w:rsidP="00F920E4">
      <w:pPr>
        <w:rPr>
          <w:rFonts w:ascii="Times New Roman" w:hAnsi="Times New Roman" w:cs="Times New Roman"/>
          <w:sz w:val="24"/>
          <w:szCs w:val="24"/>
        </w:rPr>
      </w:pPr>
    </w:p>
    <w:p w14:paraId="2E6BAE82" w14:textId="77777777" w:rsidR="00F920E4" w:rsidRDefault="00F920E4" w:rsidP="00F920E4">
      <w:pPr>
        <w:rPr>
          <w:rFonts w:ascii="Times New Roman" w:hAnsi="Times New Roman" w:cs="Times New Roman"/>
          <w:sz w:val="24"/>
          <w:szCs w:val="24"/>
        </w:rPr>
      </w:pPr>
    </w:p>
    <w:p w14:paraId="74127389" w14:textId="77777777" w:rsidR="00F920E4" w:rsidRDefault="00F920E4" w:rsidP="00F920E4">
      <w:pPr>
        <w:rPr>
          <w:rFonts w:ascii="Times New Roman" w:hAnsi="Times New Roman" w:cs="Times New Roman"/>
          <w:sz w:val="24"/>
          <w:szCs w:val="24"/>
        </w:rPr>
      </w:pPr>
    </w:p>
    <w:p w14:paraId="02E74576" w14:textId="77777777" w:rsidR="00F920E4" w:rsidRPr="00AD0FF7" w:rsidRDefault="00F920E4" w:rsidP="00F920E4">
      <w:pPr>
        <w:pStyle w:val="NoSpacing"/>
        <w:rPr>
          <w:rFonts w:ascii="Times New Roman" w:hAnsi="Times New Roman" w:cs="Times New Roman"/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AD0FF7">
        <w:rPr>
          <w:rFonts w:ascii="Times New Roman" w:hAnsi="Times New Roman" w:cs="Times New Roman"/>
          <w:sz w:val="16"/>
          <w:szCs w:val="16"/>
        </w:rPr>
        <w:t>Întocmit</w:t>
      </w:r>
    </w:p>
    <w:p w14:paraId="7D60688D" w14:textId="77777777" w:rsidR="00F920E4" w:rsidRPr="00AD0FF7" w:rsidRDefault="00F920E4" w:rsidP="00F920E4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AD0FF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Mureșan Ramona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8E4FE5" w14:textId="77777777" w:rsidR="00F920E4" w:rsidRDefault="00F920E4"/>
    <w:sectPr w:rsidR="00F920E4" w:rsidSect="00F920E4">
      <w:pgSz w:w="12240" w:h="15840"/>
      <w:pgMar w:top="284" w:right="1440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781"/>
    <w:multiLevelType w:val="hybridMultilevel"/>
    <w:tmpl w:val="7C6CD0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C5593F"/>
    <w:multiLevelType w:val="hybridMultilevel"/>
    <w:tmpl w:val="9C9CA7A4"/>
    <w:lvl w:ilvl="0" w:tplc="F0BA91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FDF2AB2"/>
    <w:multiLevelType w:val="hybridMultilevel"/>
    <w:tmpl w:val="73202036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706150573">
    <w:abstractNumId w:val="0"/>
  </w:num>
  <w:num w:numId="2" w16cid:durableId="784156239">
    <w:abstractNumId w:val="1"/>
  </w:num>
  <w:num w:numId="3" w16cid:durableId="762653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E4"/>
    <w:rsid w:val="00137024"/>
    <w:rsid w:val="002D1D80"/>
    <w:rsid w:val="002F7742"/>
    <w:rsid w:val="003167A6"/>
    <w:rsid w:val="004C7DBF"/>
    <w:rsid w:val="00885D55"/>
    <w:rsid w:val="00A93E41"/>
    <w:rsid w:val="00AA0B32"/>
    <w:rsid w:val="00CD007C"/>
    <w:rsid w:val="00E669F3"/>
    <w:rsid w:val="00F9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CD709"/>
  <w15:chartTrackingRefBased/>
  <w15:docId w15:val="{4BD3FA25-AD74-49CF-B72F-58C4C756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0E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2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0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0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0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0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0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0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0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0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0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0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0E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920E4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2026-09-08T07:35:00Z</dcterms:created>
  <dcterms:modified xsi:type="dcterms:W3CDTF">2026-09-08T09:07:00Z</dcterms:modified>
</cp:coreProperties>
</file>