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008" w:rsidRDefault="00153008" w:rsidP="00153008">
      <w:pPr>
        <w:ind w:left="1440"/>
        <w:jc w:val="center"/>
        <w:rPr>
          <w:rFonts w:eastAsia="Umbra BT"/>
          <w:b/>
          <w:sz w:val="24"/>
          <w:szCs w:val="24"/>
          <w:lang w:val="fr-FR"/>
        </w:rPr>
      </w:pPr>
    </w:p>
    <w:p w:rsidR="00153008" w:rsidRPr="007A045C" w:rsidRDefault="00153008" w:rsidP="00153008">
      <w:pPr>
        <w:ind w:left="1440"/>
        <w:jc w:val="center"/>
        <w:rPr>
          <w:rFonts w:eastAsia="Umbra BT"/>
          <w:b/>
          <w:sz w:val="24"/>
          <w:szCs w:val="24"/>
          <w:lang w:val="fr-FR"/>
        </w:rPr>
      </w:pPr>
    </w:p>
    <w:p w:rsidR="00153008" w:rsidRPr="007A045C" w:rsidRDefault="00153008" w:rsidP="00153008">
      <w:pPr>
        <w:jc w:val="both"/>
        <w:rPr>
          <w:b/>
          <w:sz w:val="24"/>
          <w:szCs w:val="24"/>
          <w:lang w:val="ro-RO"/>
        </w:rPr>
      </w:pPr>
      <w:r w:rsidRPr="007A045C">
        <w:rPr>
          <w:b/>
          <w:sz w:val="24"/>
          <w:szCs w:val="24"/>
          <w:lang w:val="ro-RO"/>
        </w:rPr>
        <w:t xml:space="preserve">R O M Â N I A </w:t>
      </w:r>
      <w:r w:rsidRPr="007A045C">
        <w:rPr>
          <w:b/>
          <w:sz w:val="24"/>
          <w:szCs w:val="24"/>
          <w:lang w:val="ro-RO"/>
        </w:rPr>
        <w:tab/>
      </w:r>
      <w:r w:rsidRPr="007A045C">
        <w:rPr>
          <w:b/>
          <w:sz w:val="24"/>
          <w:szCs w:val="24"/>
          <w:lang w:val="ro-RO"/>
        </w:rPr>
        <w:tab/>
      </w:r>
      <w:r w:rsidRPr="007A045C">
        <w:rPr>
          <w:b/>
          <w:sz w:val="24"/>
          <w:szCs w:val="24"/>
          <w:lang w:val="ro-RO"/>
        </w:rPr>
        <w:tab/>
      </w:r>
      <w:r w:rsidRPr="007A045C">
        <w:rPr>
          <w:b/>
          <w:sz w:val="24"/>
          <w:szCs w:val="24"/>
          <w:lang w:val="ro-RO"/>
        </w:rPr>
        <w:tab/>
      </w:r>
      <w:r w:rsidRPr="007A045C">
        <w:rPr>
          <w:b/>
          <w:sz w:val="24"/>
          <w:szCs w:val="24"/>
          <w:lang w:val="ro-RO"/>
        </w:rPr>
        <w:tab/>
      </w:r>
      <w:r w:rsidRPr="007A045C">
        <w:rPr>
          <w:b/>
          <w:sz w:val="24"/>
          <w:szCs w:val="24"/>
          <w:lang w:val="ro-RO"/>
        </w:rPr>
        <w:tab/>
      </w:r>
      <w:r w:rsidRPr="007A045C">
        <w:rPr>
          <w:b/>
          <w:sz w:val="24"/>
          <w:szCs w:val="24"/>
          <w:lang w:val="ro-RO"/>
        </w:rPr>
        <w:tab/>
      </w:r>
      <w:r w:rsidR="002D1351">
        <w:rPr>
          <w:b/>
          <w:sz w:val="24"/>
          <w:szCs w:val="24"/>
          <w:lang w:val="ro-RO"/>
        </w:rPr>
        <w:tab/>
      </w:r>
      <w:r w:rsidR="002D1351">
        <w:rPr>
          <w:rFonts w:eastAsia="Umbra BT"/>
          <w:b/>
          <w:sz w:val="24"/>
          <w:szCs w:val="24"/>
          <w:lang w:val="ro-RO"/>
        </w:rPr>
        <w:t xml:space="preserve">  </w:t>
      </w:r>
      <w:r w:rsidR="002D1351" w:rsidRPr="00C73973">
        <w:rPr>
          <w:rFonts w:eastAsia="Umbra BT"/>
          <w:b/>
          <w:sz w:val="24"/>
          <w:szCs w:val="24"/>
          <w:lang w:val="ro-RO"/>
        </w:rPr>
        <w:t>Proiect</w:t>
      </w:r>
    </w:p>
    <w:p w:rsidR="00153008" w:rsidRPr="007A045C" w:rsidRDefault="003E4519" w:rsidP="002D1351">
      <w:pPr>
        <w:jc w:val="both"/>
        <w:rPr>
          <w:b/>
          <w:sz w:val="24"/>
          <w:szCs w:val="24"/>
          <w:lang w:val="ro-RO"/>
        </w:rPr>
      </w:pPr>
      <w:r>
        <w:rPr>
          <w:b/>
          <w:noProof/>
          <w:sz w:val="24"/>
          <w:szCs w:val="24"/>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pt;margin-top:-24.35pt;width:38.4pt;height:57.6pt;z-index:-251658752;visibility:visible;mso-wrap-edited:f" wrapcoords="-174 0 -174 21481 21600 21481 21600 0 -174 0" o:allowincell="f">
            <v:imagedata r:id="rId9" o:title=""/>
            <w10:wrap type="tight"/>
          </v:shape>
          <o:OLEObject Type="Embed" ProgID="Word.Picture.8" ShapeID="_x0000_s1026" DrawAspect="Content" ObjectID="_1596271124" r:id="rId10"/>
        </w:pict>
      </w:r>
      <w:r w:rsidR="00153008" w:rsidRPr="007A045C">
        <w:rPr>
          <w:b/>
          <w:sz w:val="24"/>
          <w:szCs w:val="24"/>
          <w:lang w:val="ro-RO"/>
        </w:rPr>
        <w:t>JUDEŢUL MUREŞ</w:t>
      </w:r>
      <w:r w:rsidR="002D1351">
        <w:rPr>
          <w:b/>
          <w:sz w:val="16"/>
          <w:szCs w:val="16"/>
          <w:lang w:val="ro-RO"/>
        </w:rPr>
        <w:t xml:space="preserve">  </w:t>
      </w:r>
      <w:r w:rsidR="002D1351" w:rsidRPr="00F3628E">
        <w:rPr>
          <w:b/>
          <w:sz w:val="16"/>
          <w:szCs w:val="16"/>
          <w:lang w:val="ro-RO"/>
        </w:rPr>
        <w:t xml:space="preserve"> </w:t>
      </w:r>
      <w:r w:rsidR="002D1351">
        <w:rPr>
          <w:b/>
          <w:sz w:val="16"/>
          <w:szCs w:val="16"/>
          <w:lang w:val="ro-RO"/>
        </w:rPr>
        <w:tab/>
      </w:r>
      <w:r w:rsidR="002D1351">
        <w:rPr>
          <w:b/>
          <w:sz w:val="16"/>
          <w:szCs w:val="16"/>
          <w:lang w:val="ro-RO"/>
        </w:rPr>
        <w:tab/>
      </w:r>
      <w:r w:rsidR="002D1351">
        <w:rPr>
          <w:b/>
          <w:sz w:val="16"/>
          <w:szCs w:val="16"/>
          <w:lang w:val="ro-RO"/>
        </w:rPr>
        <w:tab/>
      </w:r>
      <w:r w:rsidR="002D1351">
        <w:rPr>
          <w:b/>
          <w:sz w:val="16"/>
          <w:szCs w:val="16"/>
          <w:lang w:val="ro-RO"/>
        </w:rPr>
        <w:tab/>
      </w:r>
      <w:r w:rsidR="002D1351">
        <w:rPr>
          <w:b/>
          <w:sz w:val="16"/>
          <w:szCs w:val="16"/>
          <w:lang w:val="ro-RO"/>
        </w:rPr>
        <w:tab/>
      </w:r>
      <w:r w:rsidR="002D1351">
        <w:rPr>
          <w:b/>
          <w:sz w:val="16"/>
          <w:szCs w:val="16"/>
          <w:lang w:val="ro-RO"/>
        </w:rPr>
        <w:tab/>
      </w:r>
      <w:r w:rsidR="002D1351" w:rsidRPr="00F3628E">
        <w:rPr>
          <w:b/>
          <w:sz w:val="16"/>
          <w:szCs w:val="16"/>
          <w:lang w:val="ro-RO"/>
        </w:rPr>
        <w:t>(nu produce efecte juridice)</w:t>
      </w:r>
      <w:r w:rsidR="002D1351" w:rsidRPr="00C73973">
        <w:rPr>
          <w:b/>
          <w:sz w:val="24"/>
          <w:szCs w:val="24"/>
          <w:lang w:val="ro-RO"/>
        </w:rPr>
        <w:t xml:space="preserve"> *                                                                                               </w:t>
      </w:r>
      <w:r w:rsidR="002D1351">
        <w:rPr>
          <w:b/>
          <w:sz w:val="24"/>
          <w:szCs w:val="24"/>
          <w:lang w:val="ro-RO"/>
        </w:rPr>
        <w:t xml:space="preserve">                           </w:t>
      </w:r>
      <w:r w:rsidR="002D1351" w:rsidRPr="00C73973">
        <w:rPr>
          <w:b/>
          <w:sz w:val="24"/>
          <w:szCs w:val="24"/>
          <w:lang w:val="ro-RO"/>
        </w:rPr>
        <w:t xml:space="preserve">                                                                                                </w:t>
      </w:r>
      <w:r w:rsidR="002D1351">
        <w:rPr>
          <w:b/>
          <w:sz w:val="24"/>
          <w:szCs w:val="24"/>
          <w:lang w:val="ro-RO"/>
        </w:rPr>
        <w:t xml:space="preserve">     </w:t>
      </w:r>
    </w:p>
    <w:p w:rsidR="00153008" w:rsidRPr="00C73973" w:rsidRDefault="00153008" w:rsidP="00153008">
      <w:pPr>
        <w:jc w:val="both"/>
        <w:rPr>
          <w:b/>
          <w:sz w:val="24"/>
          <w:szCs w:val="24"/>
          <w:lang w:val="ro-RO"/>
        </w:rPr>
      </w:pPr>
      <w:r w:rsidRPr="007A045C">
        <w:rPr>
          <w:b/>
          <w:sz w:val="24"/>
          <w:szCs w:val="24"/>
          <w:lang w:val="ro-RO"/>
        </w:rPr>
        <w:t>CONSILIUL LOCAL MUNICIPAL TÎRGU MUREŞ</w:t>
      </w:r>
      <w:r>
        <w:rPr>
          <w:b/>
          <w:sz w:val="24"/>
          <w:szCs w:val="24"/>
          <w:lang w:val="ro-RO"/>
        </w:rPr>
        <w:tab/>
      </w:r>
      <w:r>
        <w:rPr>
          <w:b/>
          <w:sz w:val="24"/>
          <w:szCs w:val="24"/>
          <w:lang w:val="ro-RO"/>
        </w:rPr>
        <w:tab/>
      </w:r>
      <w:r>
        <w:rPr>
          <w:b/>
          <w:sz w:val="24"/>
          <w:szCs w:val="24"/>
          <w:lang w:val="ro-RO"/>
        </w:rPr>
        <w:tab/>
      </w:r>
    </w:p>
    <w:p w:rsidR="002D1351" w:rsidRDefault="00153008" w:rsidP="00190CA7">
      <w:pPr>
        <w:jc w:val="both"/>
        <w:rPr>
          <w:b/>
          <w:sz w:val="24"/>
          <w:szCs w:val="24"/>
          <w:lang w:val="ro-RO"/>
        </w:rPr>
      </w:pPr>
      <w:r w:rsidRPr="00F3628E">
        <w:rPr>
          <w:b/>
          <w:sz w:val="16"/>
          <w:szCs w:val="16"/>
          <w:lang w:val="ro-RO"/>
        </w:rPr>
        <w:t xml:space="preserve">                                                                                              </w:t>
      </w:r>
      <w:r>
        <w:rPr>
          <w:b/>
          <w:sz w:val="16"/>
          <w:szCs w:val="16"/>
          <w:lang w:val="ro-RO"/>
        </w:rPr>
        <w:t xml:space="preserve">                             </w:t>
      </w:r>
      <w:r w:rsidR="002D1351">
        <w:rPr>
          <w:b/>
          <w:sz w:val="24"/>
          <w:szCs w:val="24"/>
          <w:lang w:val="ro-RO"/>
        </w:rPr>
        <w:tab/>
      </w:r>
      <w:r w:rsidR="002D1351">
        <w:rPr>
          <w:b/>
          <w:sz w:val="24"/>
          <w:szCs w:val="24"/>
          <w:lang w:val="ro-RO"/>
        </w:rPr>
        <w:tab/>
      </w:r>
      <w:r w:rsidR="002D1351">
        <w:rPr>
          <w:b/>
          <w:sz w:val="24"/>
          <w:szCs w:val="24"/>
          <w:lang w:val="ro-RO"/>
        </w:rPr>
        <w:tab/>
        <w:t xml:space="preserve">   </w:t>
      </w:r>
      <w:r w:rsidR="00E71891">
        <w:rPr>
          <w:b/>
          <w:sz w:val="24"/>
          <w:szCs w:val="24"/>
          <w:lang w:val="ro-RO"/>
        </w:rPr>
        <w:t xml:space="preserve"> VICE</w:t>
      </w:r>
      <w:r w:rsidRPr="00C73973">
        <w:rPr>
          <w:b/>
          <w:sz w:val="24"/>
          <w:szCs w:val="24"/>
          <w:lang w:val="ro-RO"/>
        </w:rPr>
        <w:t>PRIMAR</w:t>
      </w:r>
      <w:r w:rsidR="002D1351">
        <w:rPr>
          <w:b/>
          <w:sz w:val="24"/>
          <w:szCs w:val="24"/>
          <w:lang w:val="ro-RO"/>
        </w:rPr>
        <w:tab/>
      </w:r>
      <w:r w:rsidR="002D1351">
        <w:rPr>
          <w:b/>
          <w:sz w:val="24"/>
          <w:szCs w:val="24"/>
          <w:lang w:val="ro-RO"/>
        </w:rPr>
        <w:tab/>
      </w:r>
      <w:r w:rsidR="002D1351">
        <w:rPr>
          <w:b/>
          <w:sz w:val="24"/>
          <w:szCs w:val="24"/>
          <w:lang w:val="ro-RO"/>
        </w:rPr>
        <w:tab/>
      </w:r>
      <w:r w:rsidR="002D1351">
        <w:rPr>
          <w:b/>
          <w:sz w:val="24"/>
          <w:szCs w:val="24"/>
          <w:lang w:val="ro-RO"/>
        </w:rPr>
        <w:tab/>
      </w:r>
      <w:r w:rsidR="00190CA7">
        <w:rPr>
          <w:b/>
          <w:sz w:val="24"/>
          <w:szCs w:val="24"/>
          <w:lang w:val="ro-RO"/>
        </w:rPr>
        <w:t xml:space="preserve">   </w:t>
      </w:r>
      <w:r w:rsidR="00190CA7" w:rsidRPr="00C73973">
        <w:rPr>
          <w:b/>
          <w:sz w:val="24"/>
          <w:szCs w:val="24"/>
          <w:lang w:val="ro-RO"/>
        </w:rPr>
        <w:t>H O T Ă R Â R E A     nr. ______</w:t>
      </w:r>
      <w:r w:rsidR="00190CA7">
        <w:rPr>
          <w:b/>
          <w:sz w:val="24"/>
          <w:szCs w:val="24"/>
          <w:lang w:val="ro-RO"/>
        </w:rPr>
        <w:t xml:space="preserve">            </w:t>
      </w:r>
      <w:r w:rsidR="00190CA7">
        <w:rPr>
          <w:b/>
          <w:sz w:val="24"/>
          <w:szCs w:val="24"/>
          <w:lang w:val="ro-RO"/>
        </w:rPr>
        <w:tab/>
      </w:r>
      <w:r w:rsidR="003E23EC">
        <w:rPr>
          <w:b/>
          <w:sz w:val="24"/>
          <w:szCs w:val="24"/>
          <w:lang w:val="ro-RO"/>
        </w:rPr>
        <w:t xml:space="preserve">      </w:t>
      </w:r>
      <w:r w:rsidR="00190CA7">
        <w:rPr>
          <w:b/>
          <w:sz w:val="24"/>
          <w:szCs w:val="24"/>
          <w:lang w:val="ro-RO"/>
        </w:rPr>
        <w:t xml:space="preserve"> </w:t>
      </w:r>
      <w:r w:rsidR="003E23EC">
        <w:rPr>
          <w:b/>
          <w:sz w:val="24"/>
          <w:szCs w:val="24"/>
          <w:lang w:val="ro-RO"/>
        </w:rPr>
        <w:t>Dr. Makkai Grigore</w:t>
      </w:r>
    </w:p>
    <w:p w:rsidR="00153008" w:rsidRPr="00C73973" w:rsidRDefault="00190CA7" w:rsidP="00190CA7">
      <w:pPr>
        <w:ind w:left="1440" w:firstLine="720"/>
        <w:rPr>
          <w:b/>
          <w:sz w:val="24"/>
          <w:szCs w:val="24"/>
          <w:lang w:val="ro-RO"/>
        </w:rPr>
      </w:pPr>
      <w:r>
        <w:rPr>
          <w:b/>
          <w:sz w:val="24"/>
          <w:szCs w:val="24"/>
          <w:lang w:val="ro-RO"/>
        </w:rPr>
        <w:t xml:space="preserve">       </w:t>
      </w:r>
      <w:r w:rsidR="009A6D09">
        <w:rPr>
          <w:b/>
          <w:sz w:val="24"/>
          <w:szCs w:val="24"/>
          <w:lang w:val="ro-RO"/>
        </w:rPr>
        <w:t>din _____________________ 2018</w:t>
      </w:r>
    </w:p>
    <w:p w:rsidR="00153008" w:rsidRDefault="00153008" w:rsidP="00563E86">
      <w:pPr>
        <w:jc w:val="center"/>
        <w:rPr>
          <w:b/>
          <w:sz w:val="24"/>
          <w:szCs w:val="24"/>
        </w:rPr>
      </w:pPr>
      <w:proofErr w:type="gramStart"/>
      <w:r w:rsidRPr="00512884">
        <w:rPr>
          <w:b/>
          <w:sz w:val="24"/>
          <w:szCs w:val="24"/>
        </w:rPr>
        <w:t>privind</w:t>
      </w:r>
      <w:proofErr w:type="gramEnd"/>
      <w:r w:rsidRPr="00512884">
        <w:rPr>
          <w:b/>
          <w:sz w:val="24"/>
          <w:szCs w:val="24"/>
        </w:rPr>
        <w:t xml:space="preserve"> mandatarea reprezentantului A.G.A., </w:t>
      </w:r>
      <w:r>
        <w:rPr>
          <w:b/>
          <w:sz w:val="24"/>
          <w:szCs w:val="24"/>
        </w:rPr>
        <w:t>dl</w:t>
      </w:r>
      <w:r w:rsidR="00E230F3">
        <w:rPr>
          <w:b/>
          <w:sz w:val="24"/>
          <w:szCs w:val="24"/>
        </w:rPr>
        <w:t>. Bakos Levente</w:t>
      </w:r>
      <w:r w:rsidR="00DF5DEA">
        <w:rPr>
          <w:b/>
          <w:sz w:val="24"/>
          <w:szCs w:val="24"/>
        </w:rPr>
        <w:t xml:space="preserve"> </w:t>
      </w:r>
      <w:r w:rsidRPr="00DF5DEA">
        <w:rPr>
          <w:b/>
          <w:sz w:val="24"/>
          <w:szCs w:val="24"/>
        </w:rPr>
        <w:t>să aprobe documentele referitoare la subiect</w:t>
      </w:r>
      <w:r w:rsidR="00BC639B">
        <w:rPr>
          <w:b/>
          <w:sz w:val="24"/>
          <w:szCs w:val="24"/>
        </w:rPr>
        <w:t>ele</w:t>
      </w:r>
      <w:r w:rsidRPr="00DF5DEA">
        <w:rPr>
          <w:b/>
          <w:sz w:val="24"/>
          <w:szCs w:val="24"/>
        </w:rPr>
        <w:t xml:space="preserve"> de pe ordinea de zi</w:t>
      </w:r>
      <w:r w:rsidR="00DF5DEA">
        <w:rPr>
          <w:b/>
          <w:sz w:val="24"/>
          <w:szCs w:val="24"/>
        </w:rPr>
        <w:t xml:space="preserve"> </w:t>
      </w:r>
      <w:r w:rsidRPr="00DF5DEA">
        <w:rPr>
          <w:b/>
          <w:sz w:val="24"/>
          <w:szCs w:val="24"/>
        </w:rPr>
        <w:t>a</w:t>
      </w:r>
      <w:r w:rsidR="009E23E6">
        <w:rPr>
          <w:b/>
          <w:sz w:val="24"/>
          <w:szCs w:val="24"/>
        </w:rPr>
        <w:t xml:space="preserve"> şedinţei</w:t>
      </w:r>
      <w:r w:rsidR="00D47707" w:rsidRPr="00DF5DEA">
        <w:rPr>
          <w:b/>
          <w:sz w:val="24"/>
          <w:szCs w:val="24"/>
        </w:rPr>
        <w:t xml:space="preserve"> </w:t>
      </w:r>
      <w:r w:rsidRPr="00DF5DEA">
        <w:rPr>
          <w:b/>
          <w:sz w:val="24"/>
          <w:szCs w:val="24"/>
        </w:rPr>
        <w:t xml:space="preserve">ordinare </w:t>
      </w:r>
      <w:r w:rsidR="009E23E6">
        <w:rPr>
          <w:b/>
          <w:sz w:val="24"/>
          <w:szCs w:val="24"/>
        </w:rPr>
        <w:t>a</w:t>
      </w:r>
      <w:r w:rsidRPr="00DF5DEA">
        <w:rPr>
          <w:b/>
          <w:sz w:val="24"/>
          <w:szCs w:val="24"/>
        </w:rPr>
        <w:t xml:space="preserve"> Adunării Generale a </w:t>
      </w:r>
      <w:proofErr w:type="gramStart"/>
      <w:r w:rsidRPr="00DF5DEA">
        <w:rPr>
          <w:b/>
          <w:sz w:val="24"/>
          <w:szCs w:val="24"/>
        </w:rPr>
        <w:t>Acţionarilor</w:t>
      </w:r>
      <w:r w:rsidR="009E23E6">
        <w:rPr>
          <w:b/>
          <w:sz w:val="24"/>
          <w:szCs w:val="24"/>
        </w:rPr>
        <w:t xml:space="preserve"> </w:t>
      </w:r>
      <w:r w:rsidRPr="00DF5DEA">
        <w:rPr>
          <w:b/>
          <w:sz w:val="24"/>
          <w:szCs w:val="24"/>
        </w:rPr>
        <w:t xml:space="preserve"> SC</w:t>
      </w:r>
      <w:proofErr w:type="gramEnd"/>
      <w:r w:rsidRPr="00DF5DEA">
        <w:rPr>
          <w:b/>
          <w:sz w:val="24"/>
          <w:szCs w:val="24"/>
        </w:rPr>
        <w:t xml:space="preserve"> Compania Aquaserv SA, din data de </w:t>
      </w:r>
      <w:r w:rsidR="009E23E6">
        <w:rPr>
          <w:b/>
          <w:sz w:val="24"/>
          <w:szCs w:val="24"/>
        </w:rPr>
        <w:t>09</w:t>
      </w:r>
      <w:r w:rsidR="009A6D09" w:rsidRPr="00DF5DEA">
        <w:rPr>
          <w:b/>
          <w:sz w:val="24"/>
          <w:szCs w:val="24"/>
        </w:rPr>
        <w:t>.</w:t>
      </w:r>
      <w:r w:rsidR="009E23E6">
        <w:rPr>
          <w:b/>
          <w:sz w:val="24"/>
          <w:szCs w:val="24"/>
        </w:rPr>
        <w:t>10</w:t>
      </w:r>
      <w:r w:rsidR="009A6D09" w:rsidRPr="00DF5DEA">
        <w:rPr>
          <w:b/>
          <w:sz w:val="24"/>
          <w:szCs w:val="24"/>
        </w:rPr>
        <w:t>.2018</w:t>
      </w:r>
    </w:p>
    <w:p w:rsidR="00BC639B" w:rsidRDefault="00BC639B" w:rsidP="00563E86">
      <w:pPr>
        <w:jc w:val="center"/>
        <w:rPr>
          <w:b/>
          <w:sz w:val="24"/>
          <w:szCs w:val="24"/>
        </w:rPr>
      </w:pPr>
    </w:p>
    <w:p w:rsidR="00BC639B" w:rsidRPr="00DF5DEA" w:rsidRDefault="00BC639B" w:rsidP="00563E86">
      <w:pPr>
        <w:jc w:val="center"/>
        <w:rPr>
          <w:b/>
          <w:sz w:val="24"/>
          <w:szCs w:val="24"/>
        </w:rPr>
      </w:pPr>
    </w:p>
    <w:p w:rsidR="00153008" w:rsidRPr="00C14FBE" w:rsidRDefault="00153008" w:rsidP="00153008">
      <w:pPr>
        <w:ind w:firstLine="709"/>
        <w:rPr>
          <w:sz w:val="24"/>
          <w:szCs w:val="24"/>
        </w:rPr>
      </w:pPr>
      <w:r w:rsidRPr="00C14FBE">
        <w:rPr>
          <w:i/>
          <w:sz w:val="24"/>
          <w:szCs w:val="24"/>
        </w:rPr>
        <w:t>Consiliul local municipal Tîrgu Mureş, întrunit în şedinţă ordinară de lucru,</w:t>
      </w:r>
    </w:p>
    <w:p w:rsidR="003E4519" w:rsidRDefault="00153008" w:rsidP="00153008">
      <w:pPr>
        <w:ind w:firstLine="709"/>
        <w:jc w:val="both"/>
        <w:rPr>
          <w:sz w:val="24"/>
          <w:szCs w:val="24"/>
          <w:lang w:val="hu-HU"/>
        </w:rPr>
      </w:pPr>
      <w:r w:rsidRPr="00C14FBE">
        <w:rPr>
          <w:sz w:val="24"/>
          <w:szCs w:val="24"/>
          <w:lang w:val="hu-HU"/>
        </w:rPr>
        <w:t xml:space="preserve">Văzând Expunerea de motive nr. </w:t>
      </w:r>
      <w:r w:rsidR="007C481B">
        <w:rPr>
          <w:sz w:val="24"/>
          <w:szCs w:val="24"/>
          <w:lang w:val="hu-HU"/>
        </w:rPr>
        <w:t>.....................................................</w:t>
      </w:r>
      <w:r w:rsidR="002A00A4">
        <w:rPr>
          <w:sz w:val="24"/>
          <w:szCs w:val="24"/>
          <w:lang w:val="hu-HU"/>
        </w:rPr>
        <w:t xml:space="preserve">, </w:t>
      </w:r>
      <w:r w:rsidRPr="00C14FBE">
        <w:rPr>
          <w:sz w:val="24"/>
          <w:szCs w:val="24"/>
          <w:lang w:val="hu-HU"/>
        </w:rPr>
        <w:t xml:space="preserve">privind mandatarea reprezentantului A.G.A., </w:t>
      </w:r>
      <w:r w:rsidR="00E230F3">
        <w:rPr>
          <w:sz w:val="24"/>
          <w:szCs w:val="24"/>
          <w:lang w:val="hu-HU"/>
        </w:rPr>
        <w:t>dl.Bakos Levente,</w:t>
      </w:r>
      <w:r w:rsidRPr="007913C4">
        <w:rPr>
          <w:sz w:val="24"/>
          <w:szCs w:val="24"/>
          <w:lang w:val="hu-HU"/>
        </w:rPr>
        <w:t xml:space="preserve"> să aprobe docum</w:t>
      </w:r>
      <w:r w:rsidR="004166D0">
        <w:rPr>
          <w:sz w:val="24"/>
          <w:szCs w:val="24"/>
          <w:lang w:val="hu-HU"/>
        </w:rPr>
        <w:t>entele referitoare la subiectele</w:t>
      </w:r>
      <w:r w:rsidRPr="007913C4">
        <w:rPr>
          <w:sz w:val="24"/>
          <w:szCs w:val="24"/>
          <w:lang w:val="hu-HU"/>
        </w:rPr>
        <w:t xml:space="preserve"> de pe ordinea de zi a</w:t>
      </w:r>
      <w:r w:rsidR="007C481B">
        <w:rPr>
          <w:sz w:val="24"/>
          <w:szCs w:val="24"/>
          <w:lang w:val="hu-HU"/>
        </w:rPr>
        <w:t>le şedinţei</w:t>
      </w:r>
      <w:r w:rsidR="00205088">
        <w:rPr>
          <w:sz w:val="24"/>
          <w:szCs w:val="24"/>
          <w:lang w:val="hu-HU"/>
        </w:rPr>
        <w:t xml:space="preserve"> ordinare </w:t>
      </w:r>
      <w:r w:rsidR="007C481B">
        <w:rPr>
          <w:sz w:val="24"/>
          <w:szCs w:val="24"/>
          <w:lang w:val="hu-HU"/>
        </w:rPr>
        <w:t>a</w:t>
      </w:r>
      <w:r w:rsidR="00205088">
        <w:rPr>
          <w:sz w:val="24"/>
          <w:szCs w:val="24"/>
          <w:lang w:val="hu-HU"/>
        </w:rPr>
        <w:t xml:space="preserve"> </w:t>
      </w:r>
      <w:r w:rsidRPr="007913C4">
        <w:rPr>
          <w:sz w:val="24"/>
          <w:szCs w:val="24"/>
          <w:lang w:val="hu-HU"/>
        </w:rPr>
        <w:t xml:space="preserve">Adunării Generale a Acţionarilor din data de </w:t>
      </w:r>
      <w:r w:rsidR="007C481B">
        <w:rPr>
          <w:sz w:val="24"/>
          <w:szCs w:val="24"/>
          <w:lang w:val="hu-HU"/>
        </w:rPr>
        <w:t>09</w:t>
      </w:r>
      <w:r w:rsidR="00A76FFA">
        <w:rPr>
          <w:sz w:val="24"/>
          <w:szCs w:val="24"/>
          <w:lang w:val="hu-HU"/>
        </w:rPr>
        <w:t>.</w:t>
      </w:r>
      <w:r w:rsidR="007C481B">
        <w:rPr>
          <w:sz w:val="24"/>
          <w:szCs w:val="24"/>
          <w:lang w:val="hu-HU"/>
        </w:rPr>
        <w:t>10</w:t>
      </w:r>
      <w:r w:rsidR="00A76FFA">
        <w:rPr>
          <w:sz w:val="24"/>
          <w:szCs w:val="24"/>
          <w:lang w:val="hu-HU"/>
        </w:rPr>
        <w:t>.2018</w:t>
      </w:r>
      <w:r w:rsidRPr="007913C4">
        <w:rPr>
          <w:sz w:val="24"/>
          <w:szCs w:val="24"/>
          <w:lang w:val="hu-HU"/>
        </w:rPr>
        <w:t xml:space="preserve">, prezentată de </w:t>
      </w:r>
      <w:r w:rsidR="003E4519">
        <w:rPr>
          <w:sz w:val="24"/>
          <w:szCs w:val="24"/>
          <w:lang w:val="hu-HU"/>
        </w:rPr>
        <w:t>Administraţia domeniului public,</w:t>
      </w:r>
    </w:p>
    <w:p w:rsidR="002A00A4" w:rsidRPr="002A00A4" w:rsidRDefault="002A00A4" w:rsidP="00153008">
      <w:pPr>
        <w:ind w:firstLine="709"/>
        <w:jc w:val="both"/>
        <w:rPr>
          <w:sz w:val="24"/>
          <w:szCs w:val="24"/>
          <w:lang w:val="ro-RO"/>
        </w:rPr>
      </w:pPr>
      <w:r>
        <w:rPr>
          <w:sz w:val="24"/>
          <w:szCs w:val="24"/>
          <w:lang w:val="hu-HU"/>
        </w:rPr>
        <w:t xml:space="preserve">Având în vedere Legea nr.31/1990, Republicată, privind societăţile comerciale, </w:t>
      </w:r>
    </w:p>
    <w:p w:rsidR="00153008" w:rsidRDefault="00153008" w:rsidP="00153008">
      <w:pPr>
        <w:ind w:firstLine="720"/>
        <w:jc w:val="both"/>
        <w:rPr>
          <w:sz w:val="24"/>
          <w:szCs w:val="24"/>
        </w:rPr>
      </w:pPr>
      <w:proofErr w:type="gramStart"/>
      <w:r w:rsidRPr="007913C4">
        <w:rPr>
          <w:sz w:val="24"/>
          <w:szCs w:val="24"/>
        </w:rPr>
        <w:t>În temeiul art.</w:t>
      </w:r>
      <w:proofErr w:type="gramEnd"/>
      <w:r w:rsidRPr="007913C4">
        <w:rPr>
          <w:sz w:val="24"/>
          <w:szCs w:val="24"/>
        </w:rPr>
        <w:t xml:space="preserve"> </w:t>
      </w:r>
      <w:proofErr w:type="gramStart"/>
      <w:r w:rsidRPr="007913C4">
        <w:rPr>
          <w:sz w:val="24"/>
          <w:szCs w:val="24"/>
        </w:rPr>
        <w:t>36 alin.</w:t>
      </w:r>
      <w:proofErr w:type="gramEnd"/>
      <w:r w:rsidRPr="007913C4">
        <w:rPr>
          <w:sz w:val="24"/>
          <w:szCs w:val="24"/>
        </w:rPr>
        <w:t xml:space="preserve"> </w:t>
      </w:r>
      <w:proofErr w:type="gramStart"/>
      <w:r w:rsidRPr="007913C4">
        <w:rPr>
          <w:sz w:val="24"/>
          <w:szCs w:val="24"/>
        </w:rPr>
        <w:t>(1) (2), art.</w:t>
      </w:r>
      <w:proofErr w:type="gramEnd"/>
      <w:r w:rsidRPr="007913C4">
        <w:rPr>
          <w:sz w:val="24"/>
          <w:szCs w:val="24"/>
        </w:rPr>
        <w:t xml:space="preserve"> </w:t>
      </w:r>
      <w:proofErr w:type="gramStart"/>
      <w:r w:rsidRPr="007913C4">
        <w:rPr>
          <w:sz w:val="24"/>
          <w:szCs w:val="24"/>
        </w:rPr>
        <w:t>45 alin.</w:t>
      </w:r>
      <w:proofErr w:type="gramEnd"/>
      <w:r w:rsidRPr="007913C4">
        <w:rPr>
          <w:sz w:val="24"/>
          <w:szCs w:val="24"/>
        </w:rPr>
        <w:t xml:space="preserve"> (1) </w:t>
      </w:r>
      <w:proofErr w:type="gramStart"/>
      <w:r w:rsidRPr="007913C4">
        <w:rPr>
          <w:sz w:val="24"/>
          <w:szCs w:val="24"/>
        </w:rPr>
        <w:t>şi</w:t>
      </w:r>
      <w:proofErr w:type="gramEnd"/>
      <w:r w:rsidRPr="007913C4">
        <w:rPr>
          <w:sz w:val="24"/>
          <w:szCs w:val="24"/>
        </w:rPr>
        <w:t xml:space="preserve"> art. </w:t>
      </w:r>
      <w:proofErr w:type="gramStart"/>
      <w:r w:rsidRPr="007913C4">
        <w:rPr>
          <w:sz w:val="24"/>
          <w:szCs w:val="24"/>
        </w:rPr>
        <w:t>115 alin.</w:t>
      </w:r>
      <w:proofErr w:type="gramEnd"/>
      <w:r w:rsidRPr="007913C4">
        <w:rPr>
          <w:sz w:val="24"/>
          <w:szCs w:val="24"/>
        </w:rPr>
        <w:t xml:space="preserve"> (1) </w:t>
      </w:r>
      <w:proofErr w:type="gramStart"/>
      <w:r w:rsidRPr="007913C4">
        <w:rPr>
          <w:sz w:val="24"/>
          <w:szCs w:val="24"/>
        </w:rPr>
        <w:t>lit</w:t>
      </w:r>
      <w:proofErr w:type="gramEnd"/>
      <w:r w:rsidRPr="007913C4">
        <w:rPr>
          <w:sz w:val="24"/>
          <w:szCs w:val="24"/>
        </w:rPr>
        <w:t>. “</w:t>
      </w:r>
      <w:proofErr w:type="gramStart"/>
      <w:r w:rsidRPr="007913C4">
        <w:rPr>
          <w:sz w:val="24"/>
          <w:szCs w:val="24"/>
        </w:rPr>
        <w:t>b</w:t>
      </w:r>
      <w:proofErr w:type="gramEnd"/>
      <w:r w:rsidRPr="007913C4">
        <w:rPr>
          <w:sz w:val="24"/>
          <w:szCs w:val="24"/>
        </w:rPr>
        <w:t>” din Legea nr. 215/2001 privind administraţia publică locală, republicată,</w:t>
      </w:r>
    </w:p>
    <w:p w:rsidR="009E23E6" w:rsidRDefault="009E23E6" w:rsidP="00153008">
      <w:pPr>
        <w:ind w:firstLine="720"/>
        <w:jc w:val="both"/>
        <w:rPr>
          <w:sz w:val="24"/>
          <w:szCs w:val="24"/>
        </w:rPr>
      </w:pPr>
    </w:p>
    <w:p w:rsidR="00153008" w:rsidRDefault="00153008" w:rsidP="00622F44">
      <w:pPr>
        <w:ind w:left="3600" w:firstLine="720"/>
        <w:rPr>
          <w:b/>
          <w:sz w:val="24"/>
          <w:szCs w:val="24"/>
        </w:rPr>
      </w:pPr>
      <w:r w:rsidRPr="007913C4">
        <w:rPr>
          <w:b/>
          <w:sz w:val="24"/>
          <w:szCs w:val="24"/>
        </w:rPr>
        <w:t xml:space="preserve">H o t ă r ă ş t </w:t>
      </w:r>
      <w:proofErr w:type="gramStart"/>
      <w:r w:rsidRPr="007913C4">
        <w:rPr>
          <w:b/>
          <w:sz w:val="24"/>
          <w:szCs w:val="24"/>
        </w:rPr>
        <w:t>e :</w:t>
      </w:r>
      <w:proofErr w:type="gramEnd"/>
    </w:p>
    <w:p w:rsidR="009E23E6" w:rsidRPr="00622F44" w:rsidRDefault="009E23E6" w:rsidP="00622F44">
      <w:pPr>
        <w:ind w:left="3600" w:firstLine="720"/>
        <w:rPr>
          <w:b/>
          <w:sz w:val="24"/>
          <w:szCs w:val="24"/>
        </w:rPr>
      </w:pPr>
    </w:p>
    <w:p w:rsidR="002D1351" w:rsidRPr="00BF7CE5" w:rsidRDefault="00153008" w:rsidP="00BF7CE5">
      <w:pPr>
        <w:ind w:left="90" w:firstLine="630"/>
        <w:jc w:val="both"/>
        <w:rPr>
          <w:b/>
          <w:sz w:val="24"/>
          <w:szCs w:val="24"/>
          <w:lang w:val="ro-RO"/>
        </w:rPr>
      </w:pPr>
      <w:r w:rsidRPr="007913C4">
        <w:rPr>
          <w:b/>
          <w:sz w:val="24"/>
          <w:szCs w:val="24"/>
        </w:rPr>
        <w:t>Art. 1. (1)</w:t>
      </w:r>
      <w:r w:rsidRPr="007913C4">
        <w:rPr>
          <w:sz w:val="24"/>
          <w:szCs w:val="24"/>
        </w:rPr>
        <w:t xml:space="preserve"> Se mandatează reprezentantul A.G.A. al Municipiului Tîrgu Mureş, </w:t>
      </w:r>
      <w:r>
        <w:rPr>
          <w:sz w:val="24"/>
          <w:szCs w:val="24"/>
        </w:rPr>
        <w:t>dl</w:t>
      </w:r>
      <w:r w:rsidR="00E230F3">
        <w:rPr>
          <w:sz w:val="24"/>
          <w:szCs w:val="24"/>
        </w:rPr>
        <w:t>. Bakos Levente</w:t>
      </w:r>
      <w:r w:rsidRPr="007913C4">
        <w:rPr>
          <w:sz w:val="24"/>
          <w:szCs w:val="24"/>
        </w:rPr>
        <w:t>,</w:t>
      </w:r>
      <w:r w:rsidRPr="007913C4">
        <w:rPr>
          <w:sz w:val="24"/>
          <w:szCs w:val="24"/>
          <w:lang w:val="hu-HU"/>
        </w:rPr>
        <w:t xml:space="preserve"> pentru aprobarea documentelor referitoare la punct</w:t>
      </w:r>
      <w:r w:rsidR="004166D0">
        <w:rPr>
          <w:sz w:val="24"/>
          <w:szCs w:val="24"/>
          <w:lang w:val="hu-HU"/>
        </w:rPr>
        <w:t>ele</w:t>
      </w:r>
      <w:r w:rsidRPr="007913C4">
        <w:rPr>
          <w:sz w:val="24"/>
          <w:szCs w:val="24"/>
          <w:lang w:val="hu-HU"/>
        </w:rPr>
        <w:t xml:space="preserve"> de pe ordinea de zi </w:t>
      </w:r>
      <w:r w:rsidR="00D47707">
        <w:rPr>
          <w:sz w:val="24"/>
          <w:szCs w:val="24"/>
        </w:rPr>
        <w:t>a</w:t>
      </w:r>
      <w:r w:rsidR="00BF7CE5">
        <w:rPr>
          <w:sz w:val="24"/>
          <w:szCs w:val="24"/>
        </w:rPr>
        <w:t xml:space="preserve"> </w:t>
      </w:r>
      <w:r w:rsidR="00BF7CE5">
        <w:rPr>
          <w:sz w:val="24"/>
          <w:szCs w:val="24"/>
          <w:lang w:val="hu-HU"/>
        </w:rPr>
        <w:t xml:space="preserve">şedinţei </w:t>
      </w:r>
      <w:r w:rsidR="00BF7CE5" w:rsidRPr="00BF7CE5">
        <w:rPr>
          <w:b/>
          <w:sz w:val="24"/>
          <w:szCs w:val="24"/>
          <w:lang w:val="hu-HU"/>
        </w:rPr>
        <w:t>ordinare</w:t>
      </w:r>
      <w:r w:rsidR="00BF7CE5">
        <w:rPr>
          <w:sz w:val="24"/>
          <w:szCs w:val="24"/>
          <w:lang w:val="hu-HU"/>
        </w:rPr>
        <w:t xml:space="preserve"> a </w:t>
      </w:r>
      <w:r w:rsidRPr="007913C4">
        <w:rPr>
          <w:sz w:val="24"/>
          <w:szCs w:val="24"/>
        </w:rPr>
        <w:t>Adunării Generale a Acţionarilor a S.C. COMPA</w:t>
      </w:r>
      <w:r>
        <w:rPr>
          <w:sz w:val="24"/>
          <w:szCs w:val="24"/>
        </w:rPr>
        <w:t xml:space="preserve">NIA AQUASERV S.A. din data de </w:t>
      </w:r>
      <w:r w:rsidR="007C481B">
        <w:rPr>
          <w:sz w:val="24"/>
          <w:szCs w:val="24"/>
        </w:rPr>
        <w:t>09</w:t>
      </w:r>
      <w:r w:rsidR="00E230F3">
        <w:rPr>
          <w:sz w:val="24"/>
          <w:szCs w:val="24"/>
        </w:rPr>
        <w:t xml:space="preserve"> </w:t>
      </w:r>
      <w:r w:rsidR="007C481B">
        <w:rPr>
          <w:sz w:val="24"/>
          <w:szCs w:val="24"/>
        </w:rPr>
        <w:t xml:space="preserve">octombrie </w:t>
      </w:r>
      <w:r w:rsidR="009B55DD">
        <w:rPr>
          <w:sz w:val="24"/>
          <w:szCs w:val="24"/>
        </w:rPr>
        <w:t xml:space="preserve"> 2018</w:t>
      </w:r>
      <w:r w:rsidR="00BF7CE5">
        <w:rPr>
          <w:sz w:val="24"/>
          <w:szCs w:val="24"/>
        </w:rPr>
        <w:t>, ora 12.00</w:t>
      </w:r>
      <w:r w:rsidRPr="007913C4">
        <w:rPr>
          <w:sz w:val="24"/>
          <w:szCs w:val="24"/>
        </w:rPr>
        <w:t xml:space="preserve">, </w:t>
      </w:r>
      <w:r w:rsidRPr="007913C4">
        <w:rPr>
          <w:sz w:val="24"/>
          <w:szCs w:val="24"/>
          <w:lang w:val="hu-HU"/>
        </w:rPr>
        <w:t xml:space="preserve">înscris în conformitate cu </w:t>
      </w:r>
      <w:r w:rsidRPr="00345A28">
        <w:rPr>
          <w:sz w:val="24"/>
          <w:szCs w:val="24"/>
          <w:lang w:val="hu-HU"/>
        </w:rPr>
        <w:t xml:space="preserve">convocatorul nr. </w:t>
      </w:r>
      <w:r w:rsidR="00345A28" w:rsidRPr="00345A28">
        <w:rPr>
          <w:sz w:val="24"/>
          <w:szCs w:val="24"/>
        </w:rPr>
        <w:t>214.943</w:t>
      </w:r>
      <w:r w:rsidR="00C126BC" w:rsidRPr="00345A28">
        <w:rPr>
          <w:sz w:val="24"/>
          <w:szCs w:val="24"/>
        </w:rPr>
        <w:t>/II/a</w:t>
      </w:r>
      <w:r w:rsidRPr="00345A28">
        <w:rPr>
          <w:sz w:val="24"/>
          <w:szCs w:val="24"/>
        </w:rPr>
        <w:t xml:space="preserve"> din </w:t>
      </w:r>
      <w:r w:rsidR="00345A28" w:rsidRPr="00345A28">
        <w:rPr>
          <w:sz w:val="24"/>
          <w:szCs w:val="24"/>
        </w:rPr>
        <w:t>10</w:t>
      </w:r>
      <w:r w:rsidR="00EB7994" w:rsidRPr="00345A28">
        <w:rPr>
          <w:sz w:val="24"/>
          <w:szCs w:val="24"/>
        </w:rPr>
        <w:t>.</w:t>
      </w:r>
      <w:r w:rsidRPr="00345A28">
        <w:rPr>
          <w:sz w:val="24"/>
          <w:szCs w:val="24"/>
        </w:rPr>
        <w:t>0</w:t>
      </w:r>
      <w:r w:rsidR="00345A28" w:rsidRPr="00345A28">
        <w:rPr>
          <w:sz w:val="24"/>
          <w:szCs w:val="24"/>
        </w:rPr>
        <w:t>8</w:t>
      </w:r>
      <w:r w:rsidR="009B55DD" w:rsidRPr="00345A28">
        <w:rPr>
          <w:sz w:val="24"/>
          <w:szCs w:val="24"/>
        </w:rPr>
        <w:t>.2018</w:t>
      </w:r>
      <w:r w:rsidRPr="00345A28">
        <w:rPr>
          <w:sz w:val="24"/>
          <w:szCs w:val="24"/>
        </w:rPr>
        <w:t xml:space="preserve">, </w:t>
      </w:r>
      <w:r w:rsidR="00EA3707" w:rsidRPr="00345A28">
        <w:rPr>
          <w:sz w:val="24"/>
          <w:szCs w:val="24"/>
        </w:rPr>
        <w:t xml:space="preserve">  </w:t>
      </w:r>
      <w:r w:rsidRPr="00345A28">
        <w:rPr>
          <w:sz w:val="24"/>
          <w:szCs w:val="24"/>
          <w:lang w:val="hu-HU"/>
        </w:rPr>
        <w:t>care face parte in</w:t>
      </w:r>
      <w:r w:rsidR="00EA3707" w:rsidRPr="00345A28">
        <w:rPr>
          <w:sz w:val="24"/>
          <w:szCs w:val="24"/>
          <w:lang w:val="hu-HU"/>
        </w:rPr>
        <w:t>tegrantă din prezenta hotărâre</w:t>
      </w:r>
      <w:r w:rsidR="00BF7CE5" w:rsidRPr="00345A28">
        <w:rPr>
          <w:sz w:val="24"/>
          <w:szCs w:val="24"/>
          <w:lang w:val="hu-HU"/>
        </w:rPr>
        <w:t>.</w:t>
      </w:r>
    </w:p>
    <w:p w:rsidR="00153008" w:rsidRDefault="00F63EDC" w:rsidP="00153008">
      <w:pPr>
        <w:ind w:firstLine="720"/>
        <w:jc w:val="both"/>
        <w:rPr>
          <w:sz w:val="24"/>
          <w:szCs w:val="24"/>
        </w:rPr>
      </w:pPr>
      <w:r>
        <w:rPr>
          <w:b/>
          <w:sz w:val="24"/>
          <w:szCs w:val="24"/>
        </w:rPr>
        <w:t>(</w:t>
      </w:r>
      <w:r w:rsidR="00EA3707">
        <w:rPr>
          <w:b/>
          <w:sz w:val="24"/>
          <w:szCs w:val="24"/>
        </w:rPr>
        <w:t>2</w:t>
      </w:r>
      <w:r w:rsidR="00153008" w:rsidRPr="007913C4">
        <w:rPr>
          <w:b/>
          <w:sz w:val="24"/>
          <w:szCs w:val="24"/>
        </w:rPr>
        <w:t>)</w:t>
      </w:r>
      <w:r w:rsidR="00153008" w:rsidRPr="007913C4">
        <w:rPr>
          <w:sz w:val="24"/>
          <w:szCs w:val="24"/>
        </w:rPr>
        <w:t xml:space="preserve"> </w:t>
      </w:r>
      <w:proofErr w:type="gramStart"/>
      <w:r w:rsidR="00153008" w:rsidRPr="007913C4">
        <w:rPr>
          <w:sz w:val="24"/>
          <w:szCs w:val="24"/>
        </w:rPr>
        <w:t>În  situaţia</w:t>
      </w:r>
      <w:proofErr w:type="gramEnd"/>
      <w:r w:rsidR="00153008" w:rsidRPr="007913C4">
        <w:rPr>
          <w:sz w:val="24"/>
          <w:szCs w:val="24"/>
        </w:rPr>
        <w:t xml:space="preserve"> în care la data sus stabilită nu vor fi îndeplinite condiţiil</w:t>
      </w:r>
      <w:r w:rsidR="00153008">
        <w:rPr>
          <w:sz w:val="24"/>
          <w:szCs w:val="24"/>
        </w:rPr>
        <w:t>e legale pentru ţinerea şedinţei, acea</w:t>
      </w:r>
      <w:r w:rsidR="00153008" w:rsidRPr="007913C4">
        <w:rPr>
          <w:sz w:val="24"/>
          <w:szCs w:val="24"/>
        </w:rPr>
        <w:t>st</w:t>
      </w:r>
      <w:r w:rsidR="00153008">
        <w:rPr>
          <w:sz w:val="24"/>
          <w:szCs w:val="24"/>
        </w:rPr>
        <w:t>a va</w:t>
      </w:r>
      <w:r w:rsidR="00153008" w:rsidRPr="007913C4">
        <w:rPr>
          <w:sz w:val="24"/>
          <w:szCs w:val="24"/>
        </w:rPr>
        <w:t xml:space="preserve"> avea loc în data de </w:t>
      </w:r>
      <w:r w:rsidR="007C481B">
        <w:rPr>
          <w:sz w:val="24"/>
          <w:szCs w:val="24"/>
        </w:rPr>
        <w:t>22 octombrie</w:t>
      </w:r>
      <w:r w:rsidR="00153008">
        <w:rPr>
          <w:sz w:val="24"/>
          <w:szCs w:val="24"/>
        </w:rPr>
        <w:t xml:space="preserve"> </w:t>
      </w:r>
      <w:r w:rsidR="009B55DD">
        <w:rPr>
          <w:sz w:val="24"/>
          <w:szCs w:val="24"/>
        </w:rPr>
        <w:t>2018</w:t>
      </w:r>
      <w:r w:rsidR="00153008" w:rsidRPr="007913C4">
        <w:rPr>
          <w:sz w:val="24"/>
          <w:szCs w:val="24"/>
        </w:rPr>
        <w:t>, de la aceeaşi oră,  mandatul urmând să rămână neschimbat, conform prevederilor de la alin. (1).</w:t>
      </w:r>
    </w:p>
    <w:p w:rsidR="007C481B" w:rsidRPr="007913C4" w:rsidRDefault="007C481B" w:rsidP="00153008">
      <w:pPr>
        <w:ind w:firstLine="720"/>
        <w:jc w:val="both"/>
        <w:rPr>
          <w:sz w:val="24"/>
          <w:szCs w:val="24"/>
        </w:rPr>
      </w:pPr>
    </w:p>
    <w:p w:rsidR="00BF7CE5" w:rsidRDefault="00F766D0" w:rsidP="007C481B">
      <w:pPr>
        <w:ind w:left="90" w:firstLine="630"/>
        <w:jc w:val="both"/>
        <w:rPr>
          <w:sz w:val="24"/>
          <w:szCs w:val="24"/>
        </w:rPr>
      </w:pPr>
      <w:r>
        <w:rPr>
          <w:b/>
          <w:sz w:val="24"/>
          <w:szCs w:val="24"/>
        </w:rPr>
        <w:t>Art.2</w:t>
      </w:r>
      <w:proofErr w:type="gramStart"/>
      <w:r w:rsidR="00153008" w:rsidRPr="007913C4">
        <w:rPr>
          <w:b/>
          <w:sz w:val="24"/>
          <w:szCs w:val="24"/>
        </w:rPr>
        <w:t>.</w:t>
      </w:r>
      <w:r w:rsidR="00153008" w:rsidRPr="007913C4">
        <w:rPr>
          <w:sz w:val="24"/>
          <w:szCs w:val="24"/>
        </w:rPr>
        <w:t xml:space="preserve"> </w:t>
      </w:r>
      <w:r w:rsidR="00BF7CE5" w:rsidRPr="007913C4">
        <w:rPr>
          <w:b/>
          <w:sz w:val="24"/>
          <w:szCs w:val="24"/>
        </w:rPr>
        <w:t xml:space="preserve"> </w:t>
      </w:r>
      <w:r w:rsidR="007C481B" w:rsidRPr="0056148A">
        <w:rPr>
          <w:sz w:val="24"/>
          <w:szCs w:val="24"/>
        </w:rPr>
        <w:t>Cu</w:t>
      </w:r>
      <w:proofErr w:type="gramEnd"/>
      <w:r w:rsidR="007C481B" w:rsidRPr="0056148A">
        <w:rPr>
          <w:sz w:val="24"/>
          <w:szCs w:val="24"/>
        </w:rPr>
        <w:t xml:space="preserve"> aducerea la îndeplinire a </w:t>
      </w:r>
      <w:r w:rsidR="007C481B">
        <w:rPr>
          <w:sz w:val="24"/>
          <w:szCs w:val="24"/>
        </w:rPr>
        <w:t xml:space="preserve">prevederilor </w:t>
      </w:r>
      <w:r w:rsidR="007C481B" w:rsidRPr="0056148A">
        <w:rPr>
          <w:sz w:val="24"/>
          <w:szCs w:val="24"/>
        </w:rPr>
        <w:t>prezentei hotârări se însărcinează</w:t>
      </w:r>
      <w:r w:rsidR="007C481B">
        <w:rPr>
          <w:sz w:val="24"/>
          <w:szCs w:val="24"/>
        </w:rPr>
        <w:t xml:space="preserve"> Executivul Municipiului Tg. Mureş, şi</w:t>
      </w:r>
      <w:r w:rsidR="007C481B" w:rsidRPr="0056148A">
        <w:rPr>
          <w:sz w:val="24"/>
          <w:szCs w:val="24"/>
        </w:rPr>
        <w:t xml:space="preserve"> reprezentantul AGA al Municipiului Tîrgu</w:t>
      </w:r>
      <w:r w:rsidR="007C481B">
        <w:rPr>
          <w:sz w:val="24"/>
          <w:szCs w:val="24"/>
        </w:rPr>
        <w:t>-</w:t>
      </w:r>
      <w:r w:rsidR="007C481B" w:rsidRPr="0056148A">
        <w:rPr>
          <w:sz w:val="24"/>
          <w:szCs w:val="24"/>
        </w:rPr>
        <w:t xml:space="preserve">Mureş </w:t>
      </w:r>
      <w:r w:rsidR="007C481B">
        <w:rPr>
          <w:sz w:val="24"/>
          <w:szCs w:val="24"/>
        </w:rPr>
        <w:t>în S.C. COMPANIA AQUASERV S.A.</w:t>
      </w:r>
    </w:p>
    <w:p w:rsidR="007C481B" w:rsidRDefault="007C481B" w:rsidP="007C481B">
      <w:pPr>
        <w:ind w:left="90" w:firstLine="630"/>
        <w:jc w:val="both"/>
        <w:rPr>
          <w:sz w:val="24"/>
          <w:szCs w:val="24"/>
        </w:rPr>
      </w:pPr>
    </w:p>
    <w:p w:rsidR="00153008" w:rsidRPr="00C31382" w:rsidRDefault="00BF7CE5" w:rsidP="007C481B">
      <w:pPr>
        <w:ind w:firstLine="720"/>
        <w:jc w:val="both"/>
        <w:rPr>
          <w:sz w:val="24"/>
          <w:szCs w:val="24"/>
        </w:rPr>
      </w:pPr>
      <w:r>
        <w:rPr>
          <w:b/>
          <w:sz w:val="24"/>
          <w:szCs w:val="24"/>
        </w:rPr>
        <w:t xml:space="preserve">Art.3. </w:t>
      </w:r>
      <w:r w:rsidR="00153008" w:rsidRPr="00957F4C">
        <w:rPr>
          <w:sz w:val="24"/>
          <w:szCs w:val="24"/>
        </w:rPr>
        <w:t>În conformitate cu prevederile art.19 alin.1 lit</w:t>
      </w:r>
      <w:r w:rsidR="00153008">
        <w:rPr>
          <w:sz w:val="24"/>
          <w:szCs w:val="24"/>
        </w:rPr>
        <w:t xml:space="preserve">.e </w:t>
      </w:r>
      <w:r w:rsidR="00153008" w:rsidRPr="00957F4C">
        <w:rPr>
          <w:sz w:val="24"/>
          <w:szCs w:val="24"/>
        </w:rPr>
        <w:t xml:space="preserve">din Legea nr. </w:t>
      </w:r>
      <w:proofErr w:type="gramStart"/>
      <w:r w:rsidR="00153008" w:rsidRPr="00957F4C">
        <w:rPr>
          <w:sz w:val="24"/>
          <w:szCs w:val="24"/>
        </w:rPr>
        <w:t>340/2004, republicată, privind Instituţia Prefectului şi art.</w:t>
      </w:r>
      <w:proofErr w:type="gramEnd"/>
      <w:r w:rsidR="00153008" w:rsidRPr="00957F4C">
        <w:rPr>
          <w:sz w:val="24"/>
          <w:szCs w:val="24"/>
        </w:rPr>
        <w:t xml:space="preserve"> </w:t>
      </w:r>
      <w:proofErr w:type="gramStart"/>
      <w:r w:rsidR="00153008" w:rsidRPr="00957F4C">
        <w:rPr>
          <w:sz w:val="24"/>
          <w:szCs w:val="24"/>
        </w:rPr>
        <w:t>3 alin.1</w:t>
      </w:r>
      <w:proofErr w:type="gramEnd"/>
      <w:r w:rsidR="00153008" w:rsidRPr="00957F4C">
        <w:rPr>
          <w:sz w:val="24"/>
          <w:szCs w:val="24"/>
        </w:rPr>
        <w:t xml:space="preserve"> din Legea nr. </w:t>
      </w:r>
      <w:proofErr w:type="gramStart"/>
      <w:r w:rsidR="00153008" w:rsidRPr="00957F4C">
        <w:rPr>
          <w:sz w:val="24"/>
          <w:szCs w:val="24"/>
        </w:rPr>
        <w:t>554/2004, privind contenciosul administrativ, prezenta hotărâre se îna</w:t>
      </w:r>
      <w:r w:rsidR="00153008">
        <w:rPr>
          <w:sz w:val="24"/>
          <w:szCs w:val="24"/>
        </w:rPr>
        <w:t>in</w:t>
      </w:r>
      <w:r w:rsidR="00153008" w:rsidRPr="00957F4C">
        <w:rPr>
          <w:sz w:val="24"/>
          <w:szCs w:val="24"/>
        </w:rPr>
        <w:t>tează Prefectului Judeţului Mureş pentru exercitarea controlului de legal</w:t>
      </w:r>
      <w:r w:rsidR="00153008">
        <w:rPr>
          <w:sz w:val="24"/>
          <w:szCs w:val="24"/>
        </w:rPr>
        <w:t>i</w:t>
      </w:r>
      <w:r w:rsidR="00153008" w:rsidRPr="00957F4C">
        <w:rPr>
          <w:sz w:val="24"/>
          <w:szCs w:val="24"/>
        </w:rPr>
        <w:t>tate.</w:t>
      </w:r>
      <w:proofErr w:type="gramEnd"/>
    </w:p>
    <w:p w:rsidR="00153008" w:rsidRPr="00012142" w:rsidRDefault="00153008" w:rsidP="00012142">
      <w:pPr>
        <w:ind w:left="720" w:firstLine="720"/>
        <w:rPr>
          <w:rFonts w:eastAsia="Umbra BT"/>
          <w:b/>
          <w:sz w:val="24"/>
          <w:szCs w:val="24"/>
          <w:lang w:val="ro-RO"/>
        </w:rPr>
      </w:pPr>
      <w:r w:rsidRPr="00C73973">
        <w:rPr>
          <w:rFonts w:eastAsia="Umbra BT"/>
          <w:b/>
          <w:sz w:val="24"/>
          <w:szCs w:val="24"/>
          <w:lang w:val="ro-RO"/>
        </w:rPr>
        <w:t xml:space="preserve">          </w:t>
      </w:r>
      <w:r w:rsidR="00012142">
        <w:rPr>
          <w:rFonts w:eastAsia="Umbra BT"/>
          <w:b/>
          <w:sz w:val="24"/>
          <w:szCs w:val="24"/>
          <w:lang w:val="ro-RO"/>
        </w:rPr>
        <w:t xml:space="preserve">                       P.</w:t>
      </w:r>
      <w:r w:rsidRPr="00C73973">
        <w:rPr>
          <w:rFonts w:eastAsia="Umbra BT"/>
          <w:b/>
          <w:sz w:val="24"/>
          <w:szCs w:val="24"/>
          <w:lang w:val="ro-RO"/>
        </w:rPr>
        <w:t>Secretarul Municipiului Tîrgu Mureş</w:t>
      </w:r>
    </w:p>
    <w:p w:rsidR="00012142" w:rsidRDefault="00012142" w:rsidP="00153008">
      <w:pPr>
        <w:ind w:left="720"/>
        <w:jc w:val="center"/>
        <w:rPr>
          <w:b/>
          <w:sz w:val="24"/>
          <w:szCs w:val="24"/>
          <w:lang w:val="ro-RO"/>
        </w:rPr>
      </w:pPr>
      <w:r>
        <w:rPr>
          <w:b/>
          <w:sz w:val="24"/>
          <w:szCs w:val="24"/>
          <w:lang w:val="ro-RO"/>
        </w:rPr>
        <w:t>Director executiv D.J.C.A.A.P.L.</w:t>
      </w:r>
    </w:p>
    <w:p w:rsidR="00153008" w:rsidRDefault="00012142" w:rsidP="001B0DEC">
      <w:pPr>
        <w:ind w:left="720"/>
        <w:jc w:val="center"/>
        <w:rPr>
          <w:b/>
          <w:sz w:val="24"/>
          <w:szCs w:val="24"/>
          <w:lang w:val="ro-RO"/>
        </w:rPr>
      </w:pPr>
      <w:r>
        <w:rPr>
          <w:b/>
          <w:sz w:val="24"/>
          <w:szCs w:val="24"/>
          <w:lang w:val="ro-RO"/>
        </w:rPr>
        <w:t>Cătană Dianora-</w:t>
      </w:r>
      <w:r w:rsidR="00E71891">
        <w:rPr>
          <w:b/>
          <w:sz w:val="24"/>
          <w:szCs w:val="24"/>
          <w:lang w:val="ro-RO"/>
        </w:rPr>
        <w:t>Monica</w:t>
      </w:r>
    </w:p>
    <w:p w:rsidR="00622F44" w:rsidRDefault="00622F44" w:rsidP="001B0DEC">
      <w:pPr>
        <w:ind w:left="720"/>
        <w:jc w:val="center"/>
        <w:rPr>
          <w:b/>
          <w:sz w:val="24"/>
          <w:szCs w:val="24"/>
          <w:lang w:val="ro-RO"/>
        </w:rPr>
      </w:pPr>
    </w:p>
    <w:p w:rsidR="007C481B" w:rsidRDefault="007C481B" w:rsidP="00622F44">
      <w:pPr>
        <w:rPr>
          <w:b/>
          <w:sz w:val="16"/>
          <w:szCs w:val="16"/>
          <w:lang w:val="ro-RO"/>
        </w:rPr>
      </w:pPr>
    </w:p>
    <w:p w:rsidR="007C481B" w:rsidRDefault="007C481B" w:rsidP="00622F44">
      <w:pPr>
        <w:rPr>
          <w:b/>
          <w:sz w:val="16"/>
          <w:szCs w:val="16"/>
          <w:lang w:val="ro-RO"/>
        </w:rPr>
      </w:pPr>
    </w:p>
    <w:p w:rsidR="007C481B" w:rsidRPr="004972C5" w:rsidRDefault="00153008" w:rsidP="00622F44">
      <w:pPr>
        <w:rPr>
          <w:b/>
          <w:sz w:val="16"/>
          <w:szCs w:val="16"/>
          <w:lang w:val="ro-RO"/>
        </w:rPr>
      </w:pPr>
      <w:r w:rsidRPr="00F3628E">
        <w:rPr>
          <w:b/>
          <w:sz w:val="16"/>
          <w:szCs w:val="16"/>
          <w:lang w:val="ro-RO"/>
        </w:rPr>
        <w:t>*Actele administrative sunt hotărârile de Consiliu local care intră în vigoare şi produc efecte juridice după îndeplinirea condiţiilor prevăzute de art. 45-49 din Legea nr. 215/2001 R</w:t>
      </w:r>
    </w:p>
    <w:p w:rsidR="003E4519" w:rsidRDefault="003E4519" w:rsidP="00AA38E3">
      <w:pPr>
        <w:rPr>
          <w:sz w:val="28"/>
          <w:szCs w:val="28"/>
        </w:rPr>
      </w:pPr>
    </w:p>
    <w:p w:rsidR="00153008" w:rsidRDefault="00A54227" w:rsidP="00AA38E3">
      <w:pPr>
        <w:rPr>
          <w:szCs w:val="24"/>
        </w:rPr>
      </w:pPr>
      <w:bookmarkStart w:id="0" w:name="_GoBack"/>
      <w:bookmarkEnd w:id="0"/>
      <w:r w:rsidRPr="005A7630">
        <w:rPr>
          <w:sz w:val="28"/>
          <w:szCs w:val="28"/>
        </w:rPr>
        <w:lastRenderedPageBreak/>
        <w:t>R</w:t>
      </w:r>
      <w:r w:rsidR="005A7630">
        <w:rPr>
          <w:sz w:val="28"/>
          <w:szCs w:val="28"/>
        </w:rPr>
        <w:t xml:space="preserve"> </w:t>
      </w:r>
      <w:r w:rsidRPr="005A7630">
        <w:rPr>
          <w:sz w:val="28"/>
          <w:szCs w:val="28"/>
        </w:rPr>
        <w:t>O</w:t>
      </w:r>
      <w:r w:rsidR="005A7630">
        <w:rPr>
          <w:sz w:val="28"/>
          <w:szCs w:val="28"/>
        </w:rPr>
        <w:t xml:space="preserve"> </w:t>
      </w:r>
      <w:r w:rsidRPr="005A7630">
        <w:rPr>
          <w:sz w:val="28"/>
          <w:szCs w:val="28"/>
        </w:rPr>
        <w:t>M</w:t>
      </w:r>
      <w:r w:rsidR="005A7630">
        <w:rPr>
          <w:sz w:val="28"/>
          <w:szCs w:val="28"/>
        </w:rPr>
        <w:t xml:space="preserve"> </w:t>
      </w:r>
      <w:r w:rsidRPr="005A7630">
        <w:rPr>
          <w:sz w:val="28"/>
          <w:szCs w:val="28"/>
        </w:rPr>
        <w:t>Â</w:t>
      </w:r>
      <w:r w:rsidR="005A7630">
        <w:rPr>
          <w:sz w:val="28"/>
          <w:szCs w:val="28"/>
        </w:rPr>
        <w:t xml:space="preserve"> </w:t>
      </w:r>
      <w:r w:rsidRPr="005A7630">
        <w:rPr>
          <w:sz w:val="28"/>
          <w:szCs w:val="28"/>
        </w:rPr>
        <w:t>N</w:t>
      </w:r>
      <w:r w:rsidR="005A7630">
        <w:rPr>
          <w:sz w:val="28"/>
          <w:szCs w:val="28"/>
        </w:rPr>
        <w:t xml:space="preserve"> </w:t>
      </w:r>
      <w:r w:rsidRPr="005A7630">
        <w:rPr>
          <w:sz w:val="28"/>
          <w:szCs w:val="28"/>
        </w:rPr>
        <w:t>I</w:t>
      </w:r>
      <w:r w:rsidR="005A7630">
        <w:rPr>
          <w:sz w:val="28"/>
          <w:szCs w:val="28"/>
        </w:rPr>
        <w:t xml:space="preserve"> </w:t>
      </w:r>
      <w:r w:rsidRPr="005A7630">
        <w:rPr>
          <w:sz w:val="28"/>
          <w:szCs w:val="28"/>
        </w:rPr>
        <w:t>A</w:t>
      </w:r>
      <w:r w:rsidR="001A13F6">
        <w:rPr>
          <w:szCs w:val="24"/>
        </w:rPr>
        <w:tab/>
      </w:r>
      <w:r w:rsidR="001A13F6">
        <w:rPr>
          <w:szCs w:val="24"/>
        </w:rPr>
        <w:tab/>
      </w:r>
      <w:r w:rsidR="001A13F6">
        <w:rPr>
          <w:szCs w:val="24"/>
        </w:rPr>
        <w:tab/>
      </w:r>
      <w:r w:rsidR="001A13F6">
        <w:rPr>
          <w:szCs w:val="24"/>
        </w:rPr>
        <w:tab/>
      </w:r>
      <w:r w:rsidR="001A13F6">
        <w:rPr>
          <w:szCs w:val="24"/>
        </w:rPr>
        <w:tab/>
      </w:r>
    </w:p>
    <w:p w:rsidR="00AD13E2" w:rsidRDefault="00AA38E3" w:rsidP="00153008">
      <w:pPr>
        <w:ind w:left="6480" w:firstLine="720"/>
        <w:rPr>
          <w:szCs w:val="24"/>
        </w:rPr>
      </w:pPr>
      <w:r w:rsidRPr="00F3628E">
        <w:rPr>
          <w:b/>
          <w:sz w:val="16"/>
          <w:szCs w:val="16"/>
          <w:lang w:val="ro-RO"/>
        </w:rPr>
        <w:t>(nu produce efecte juridice)</w:t>
      </w:r>
      <w:r>
        <w:rPr>
          <w:b/>
          <w:sz w:val="16"/>
          <w:szCs w:val="16"/>
          <w:lang w:val="ro-RO"/>
        </w:rPr>
        <w:t>*</w:t>
      </w:r>
      <w:r w:rsidR="00A54227" w:rsidRPr="0056148A">
        <w:rPr>
          <w:szCs w:val="24"/>
        </w:rPr>
        <w:t xml:space="preserve"> </w:t>
      </w:r>
      <w:r w:rsidR="00EA431C" w:rsidRPr="0056148A">
        <w:rPr>
          <w:szCs w:val="24"/>
        </w:rPr>
        <w:tab/>
      </w:r>
      <w:r w:rsidR="00A54227" w:rsidRPr="0056148A">
        <w:rPr>
          <w:szCs w:val="24"/>
        </w:rPr>
        <w:t xml:space="preserve">  </w:t>
      </w:r>
      <w:r w:rsidR="00806B11">
        <w:rPr>
          <w:szCs w:val="24"/>
        </w:rPr>
        <w:t xml:space="preserve"> </w:t>
      </w:r>
    </w:p>
    <w:p w:rsidR="00A54227" w:rsidRPr="00AA38E3" w:rsidRDefault="00806B11" w:rsidP="00153008">
      <w:pPr>
        <w:ind w:left="6480" w:firstLine="720"/>
        <w:rPr>
          <w:b/>
          <w:color w:val="000000"/>
          <w:sz w:val="26"/>
          <w:szCs w:val="26"/>
          <w:lang w:val="ro-RO"/>
        </w:rPr>
      </w:pPr>
      <w:r>
        <w:rPr>
          <w:szCs w:val="24"/>
        </w:rPr>
        <w:t xml:space="preserve"> </w:t>
      </w:r>
    </w:p>
    <w:p w:rsidR="00A54227" w:rsidRPr="0056148A" w:rsidRDefault="00A54227" w:rsidP="00ED7D60">
      <w:pPr>
        <w:pStyle w:val="Heading1"/>
        <w:jc w:val="both"/>
        <w:rPr>
          <w:rFonts w:ascii="Times New Roman" w:hAnsi="Times New Roman"/>
          <w:szCs w:val="24"/>
        </w:rPr>
      </w:pPr>
      <w:r w:rsidRPr="0056148A">
        <w:rPr>
          <w:rFonts w:ascii="Times New Roman" w:hAnsi="Times New Roman"/>
          <w:szCs w:val="24"/>
        </w:rPr>
        <w:t>JUDEŢUL MUREŞ</w:t>
      </w:r>
      <w:r w:rsidRPr="0056148A">
        <w:rPr>
          <w:rFonts w:ascii="Times New Roman" w:hAnsi="Times New Roman"/>
          <w:szCs w:val="24"/>
        </w:rPr>
        <w:tab/>
      </w:r>
      <w:r w:rsidRPr="0056148A">
        <w:rPr>
          <w:rFonts w:ascii="Times New Roman" w:hAnsi="Times New Roman"/>
          <w:szCs w:val="24"/>
        </w:rPr>
        <w:tab/>
      </w:r>
      <w:r w:rsidRPr="0056148A">
        <w:rPr>
          <w:rFonts w:ascii="Times New Roman" w:hAnsi="Times New Roman"/>
          <w:szCs w:val="24"/>
        </w:rPr>
        <w:tab/>
      </w:r>
      <w:r w:rsidR="00E71891">
        <w:rPr>
          <w:rFonts w:ascii="Times New Roman" w:hAnsi="Times New Roman"/>
          <w:szCs w:val="24"/>
        </w:rPr>
        <w:tab/>
      </w:r>
      <w:r w:rsidR="00E71891">
        <w:rPr>
          <w:rFonts w:ascii="Times New Roman" w:hAnsi="Times New Roman"/>
          <w:szCs w:val="24"/>
        </w:rPr>
        <w:tab/>
      </w:r>
      <w:r w:rsidR="00E71891">
        <w:rPr>
          <w:rFonts w:ascii="Times New Roman" w:hAnsi="Times New Roman"/>
          <w:szCs w:val="24"/>
        </w:rPr>
        <w:tab/>
      </w:r>
      <w:r w:rsidR="00E71891">
        <w:rPr>
          <w:rFonts w:ascii="Times New Roman" w:hAnsi="Times New Roman"/>
          <w:szCs w:val="24"/>
        </w:rPr>
        <w:tab/>
      </w:r>
      <w:r w:rsidR="00E71891">
        <w:rPr>
          <w:rFonts w:ascii="Times New Roman" w:hAnsi="Times New Roman"/>
          <w:szCs w:val="24"/>
        </w:rPr>
        <w:tab/>
        <w:t xml:space="preserve">  VICEPRIMAR</w:t>
      </w:r>
      <w:r w:rsidR="00654B25" w:rsidRPr="0056148A">
        <w:rPr>
          <w:rFonts w:ascii="Times New Roman" w:hAnsi="Times New Roman"/>
          <w:szCs w:val="24"/>
        </w:rPr>
        <w:br/>
      </w:r>
      <w:r w:rsidRPr="0056148A">
        <w:rPr>
          <w:rFonts w:ascii="Times New Roman" w:hAnsi="Times New Roman"/>
          <w:szCs w:val="24"/>
        </w:rPr>
        <w:t>MUNICIP</w:t>
      </w:r>
      <w:r w:rsidR="00654B25" w:rsidRPr="0056148A">
        <w:rPr>
          <w:rFonts w:ascii="Times New Roman" w:hAnsi="Times New Roman"/>
          <w:szCs w:val="24"/>
        </w:rPr>
        <w:t>IU</w:t>
      </w:r>
      <w:r w:rsidR="00182C5C">
        <w:rPr>
          <w:rFonts w:ascii="Times New Roman" w:hAnsi="Times New Roman"/>
          <w:szCs w:val="24"/>
        </w:rPr>
        <w:t>L TÎRGU</w:t>
      </w:r>
      <w:r w:rsidR="005A7630">
        <w:rPr>
          <w:rFonts w:ascii="Times New Roman" w:hAnsi="Times New Roman"/>
          <w:szCs w:val="24"/>
        </w:rPr>
        <w:t xml:space="preserve"> </w:t>
      </w:r>
      <w:r w:rsidRPr="0056148A">
        <w:rPr>
          <w:rFonts w:ascii="Times New Roman" w:hAnsi="Times New Roman"/>
          <w:szCs w:val="24"/>
        </w:rPr>
        <w:t>MUREŞ</w:t>
      </w:r>
      <w:r w:rsidR="00654B25" w:rsidRPr="0056148A">
        <w:rPr>
          <w:rFonts w:ascii="Times New Roman" w:hAnsi="Times New Roman"/>
          <w:szCs w:val="24"/>
        </w:rPr>
        <w:tab/>
      </w:r>
      <w:r w:rsidR="00654B25" w:rsidRPr="0056148A">
        <w:rPr>
          <w:rFonts w:ascii="Times New Roman" w:hAnsi="Times New Roman"/>
          <w:szCs w:val="24"/>
        </w:rPr>
        <w:tab/>
      </w:r>
      <w:r w:rsidR="00654B25" w:rsidRPr="0056148A">
        <w:rPr>
          <w:rFonts w:ascii="Times New Roman" w:hAnsi="Times New Roman"/>
          <w:szCs w:val="24"/>
        </w:rPr>
        <w:tab/>
      </w:r>
      <w:r w:rsidR="00E71891">
        <w:rPr>
          <w:rFonts w:ascii="Times New Roman" w:hAnsi="Times New Roman"/>
          <w:szCs w:val="24"/>
        </w:rPr>
        <w:tab/>
      </w:r>
      <w:r w:rsidR="00E71891">
        <w:rPr>
          <w:rFonts w:ascii="Times New Roman" w:hAnsi="Times New Roman"/>
          <w:szCs w:val="24"/>
        </w:rPr>
        <w:tab/>
        <w:t xml:space="preserve">      </w:t>
      </w:r>
      <w:r w:rsidR="00E75BF0">
        <w:rPr>
          <w:rFonts w:ascii="Times New Roman" w:hAnsi="Times New Roman"/>
          <w:szCs w:val="24"/>
        </w:rPr>
        <w:t xml:space="preserve">  </w:t>
      </w:r>
      <w:r w:rsidR="00E71891">
        <w:rPr>
          <w:rFonts w:ascii="Times New Roman" w:hAnsi="Times New Roman"/>
          <w:szCs w:val="24"/>
        </w:rPr>
        <w:t xml:space="preserve"> </w:t>
      </w:r>
      <w:r w:rsidR="00E75BF0">
        <w:rPr>
          <w:rFonts w:ascii="Times New Roman" w:hAnsi="Times New Roman"/>
          <w:szCs w:val="24"/>
        </w:rPr>
        <w:t>Dr. Makkai Grigore</w:t>
      </w:r>
    </w:p>
    <w:p w:rsidR="00494E20" w:rsidRPr="0056148A" w:rsidRDefault="000A1A4E" w:rsidP="000A1A4E">
      <w:pPr>
        <w:jc w:val="both"/>
        <w:rPr>
          <w:b/>
          <w:caps/>
          <w:sz w:val="24"/>
          <w:szCs w:val="24"/>
          <w:lang w:val="ro-RO"/>
        </w:rPr>
      </w:pPr>
      <w:r>
        <w:rPr>
          <w:b/>
          <w:caps/>
          <w:sz w:val="24"/>
          <w:szCs w:val="24"/>
          <w:lang w:val="ro-RO"/>
        </w:rPr>
        <w:t>aDMINISTRAŢIA domeniului public</w:t>
      </w:r>
      <w:r w:rsidR="00494E20">
        <w:rPr>
          <w:b/>
          <w:caps/>
          <w:sz w:val="24"/>
          <w:szCs w:val="24"/>
          <w:lang w:val="ro-RO"/>
        </w:rPr>
        <w:t xml:space="preserve"> </w:t>
      </w:r>
    </w:p>
    <w:p w:rsidR="00A54227" w:rsidRPr="0056148A" w:rsidRDefault="00A54227" w:rsidP="00ED7D60">
      <w:pPr>
        <w:jc w:val="both"/>
        <w:rPr>
          <w:b/>
          <w:sz w:val="24"/>
          <w:szCs w:val="24"/>
        </w:rPr>
      </w:pPr>
      <w:proofErr w:type="gramStart"/>
      <w:r w:rsidRPr="0056148A">
        <w:rPr>
          <w:b/>
          <w:sz w:val="24"/>
          <w:szCs w:val="24"/>
        </w:rPr>
        <w:t>Nr</w:t>
      </w:r>
      <w:r w:rsidR="00C25787" w:rsidRPr="0056148A">
        <w:rPr>
          <w:b/>
          <w:sz w:val="24"/>
          <w:szCs w:val="24"/>
        </w:rPr>
        <w:t xml:space="preserve">. </w:t>
      </w:r>
      <w:r w:rsidR="00E763AB">
        <w:rPr>
          <w:b/>
          <w:sz w:val="24"/>
          <w:szCs w:val="24"/>
        </w:rPr>
        <w:t>……………...</w:t>
      </w:r>
      <w:proofErr w:type="gramEnd"/>
      <w:r w:rsidR="00C25787" w:rsidRPr="0056148A">
        <w:rPr>
          <w:b/>
          <w:sz w:val="24"/>
          <w:szCs w:val="24"/>
        </w:rPr>
        <w:t xml:space="preserve"> din </w:t>
      </w:r>
      <w:r w:rsidR="00E763AB">
        <w:rPr>
          <w:b/>
          <w:sz w:val="24"/>
          <w:szCs w:val="24"/>
        </w:rPr>
        <w:t>………………………..</w:t>
      </w:r>
    </w:p>
    <w:p w:rsidR="002356AB" w:rsidRDefault="002356AB" w:rsidP="00ED7D60">
      <w:pPr>
        <w:jc w:val="both"/>
        <w:rPr>
          <w:sz w:val="24"/>
          <w:szCs w:val="24"/>
        </w:rPr>
      </w:pPr>
    </w:p>
    <w:p w:rsidR="002356AB" w:rsidRPr="0056148A" w:rsidRDefault="002356AB" w:rsidP="00ED7D60">
      <w:pPr>
        <w:jc w:val="both"/>
        <w:rPr>
          <w:sz w:val="24"/>
          <w:szCs w:val="24"/>
        </w:rPr>
      </w:pPr>
    </w:p>
    <w:p w:rsidR="00A54227" w:rsidRPr="0056148A" w:rsidRDefault="00A54227" w:rsidP="00ED7D60">
      <w:pPr>
        <w:pStyle w:val="Heading2"/>
        <w:rPr>
          <w:rFonts w:ascii="Times New Roman" w:hAnsi="Times New Roman"/>
          <w:szCs w:val="24"/>
          <w:u w:val="single"/>
        </w:rPr>
      </w:pPr>
      <w:r w:rsidRPr="0056148A">
        <w:rPr>
          <w:rFonts w:ascii="Times New Roman" w:hAnsi="Times New Roman"/>
          <w:szCs w:val="24"/>
          <w:u w:val="single"/>
        </w:rPr>
        <w:t>EXPUNERE DE MOTIVE</w:t>
      </w:r>
    </w:p>
    <w:p w:rsidR="00526FFF" w:rsidRPr="00DF5DEA" w:rsidRDefault="00526FFF" w:rsidP="00526FFF">
      <w:pPr>
        <w:jc w:val="center"/>
        <w:rPr>
          <w:b/>
          <w:sz w:val="24"/>
          <w:szCs w:val="24"/>
        </w:rPr>
      </w:pPr>
      <w:proofErr w:type="gramStart"/>
      <w:r w:rsidRPr="00512884">
        <w:rPr>
          <w:b/>
          <w:sz w:val="24"/>
          <w:szCs w:val="24"/>
        </w:rPr>
        <w:t>privind</w:t>
      </w:r>
      <w:proofErr w:type="gramEnd"/>
      <w:r w:rsidRPr="00512884">
        <w:rPr>
          <w:b/>
          <w:sz w:val="24"/>
          <w:szCs w:val="24"/>
        </w:rPr>
        <w:t xml:space="preserve"> mandatarea reprezentantului A.G.A., </w:t>
      </w:r>
      <w:r>
        <w:rPr>
          <w:b/>
          <w:sz w:val="24"/>
          <w:szCs w:val="24"/>
        </w:rPr>
        <w:t xml:space="preserve">dl. Bakos Levente </w:t>
      </w:r>
      <w:r w:rsidRPr="00DF5DEA">
        <w:rPr>
          <w:b/>
          <w:sz w:val="24"/>
          <w:szCs w:val="24"/>
        </w:rPr>
        <w:t>să aprobe documentele referitoare la subiectele de pe ordinea de zi</w:t>
      </w:r>
      <w:r>
        <w:rPr>
          <w:b/>
          <w:sz w:val="24"/>
          <w:szCs w:val="24"/>
        </w:rPr>
        <w:t xml:space="preserve"> </w:t>
      </w:r>
      <w:r w:rsidR="007C481B">
        <w:rPr>
          <w:b/>
          <w:sz w:val="24"/>
          <w:szCs w:val="24"/>
        </w:rPr>
        <w:t xml:space="preserve">a şedinţei </w:t>
      </w:r>
      <w:proofErr w:type="gramStart"/>
      <w:r w:rsidRPr="00DF5DEA">
        <w:rPr>
          <w:b/>
          <w:sz w:val="24"/>
          <w:szCs w:val="24"/>
        </w:rPr>
        <w:t xml:space="preserve">ordinare </w:t>
      </w:r>
      <w:r w:rsidR="002B08B3">
        <w:rPr>
          <w:b/>
          <w:sz w:val="24"/>
          <w:szCs w:val="24"/>
        </w:rPr>
        <w:t xml:space="preserve"> </w:t>
      </w:r>
      <w:r w:rsidR="007C481B">
        <w:rPr>
          <w:b/>
          <w:sz w:val="24"/>
          <w:szCs w:val="24"/>
        </w:rPr>
        <w:t>a</w:t>
      </w:r>
      <w:proofErr w:type="gramEnd"/>
      <w:r w:rsidRPr="00DF5DEA">
        <w:rPr>
          <w:b/>
          <w:sz w:val="24"/>
          <w:szCs w:val="24"/>
        </w:rPr>
        <w:t xml:space="preserve"> Adunării Generale a Acţionarilor SC Comp</w:t>
      </w:r>
      <w:r w:rsidR="007C481B">
        <w:rPr>
          <w:b/>
          <w:sz w:val="24"/>
          <w:szCs w:val="24"/>
        </w:rPr>
        <w:t>ania Aquaserv SA, din data de 09.10</w:t>
      </w:r>
      <w:r w:rsidRPr="00DF5DEA">
        <w:rPr>
          <w:b/>
          <w:sz w:val="24"/>
          <w:szCs w:val="24"/>
        </w:rPr>
        <w:t>.2018</w:t>
      </w:r>
    </w:p>
    <w:p w:rsidR="00AD6E5A" w:rsidRDefault="00AD6E5A" w:rsidP="00AD6E5A">
      <w:pPr>
        <w:rPr>
          <w:sz w:val="24"/>
          <w:szCs w:val="24"/>
        </w:rPr>
      </w:pPr>
    </w:p>
    <w:p w:rsidR="00BB53E6" w:rsidRPr="0070689D" w:rsidRDefault="00AD6E5A" w:rsidP="00A67E52">
      <w:pPr>
        <w:ind w:firstLine="720"/>
        <w:jc w:val="both"/>
        <w:rPr>
          <w:sz w:val="24"/>
          <w:szCs w:val="24"/>
        </w:rPr>
      </w:pPr>
      <w:proofErr w:type="gramStart"/>
      <w:r w:rsidRPr="00C1576A">
        <w:rPr>
          <w:sz w:val="24"/>
          <w:szCs w:val="24"/>
        </w:rPr>
        <w:t>Consiliul de Administraţie al S.C. COMPANIA AQUASERV S.A.</w:t>
      </w:r>
      <w:r w:rsidR="001C38D3">
        <w:rPr>
          <w:sz w:val="24"/>
          <w:szCs w:val="24"/>
        </w:rPr>
        <w:t xml:space="preserve">, </w:t>
      </w:r>
      <w:r w:rsidR="001C38D3" w:rsidRPr="007A41BC">
        <w:rPr>
          <w:sz w:val="24"/>
          <w:szCs w:val="24"/>
        </w:rPr>
        <w:t xml:space="preserve">prin </w:t>
      </w:r>
      <w:r w:rsidR="007A41BC">
        <w:rPr>
          <w:sz w:val="24"/>
          <w:szCs w:val="24"/>
        </w:rPr>
        <w:t>Convocatorul</w:t>
      </w:r>
      <w:r w:rsidR="001C38D3" w:rsidRPr="007A41BC">
        <w:rPr>
          <w:sz w:val="24"/>
          <w:szCs w:val="24"/>
        </w:rPr>
        <w:t xml:space="preserve"> nr.</w:t>
      </w:r>
      <w:proofErr w:type="gramEnd"/>
      <w:r w:rsidR="00A67E52" w:rsidRPr="007A41BC">
        <w:rPr>
          <w:b/>
        </w:rPr>
        <w:t xml:space="preserve"> </w:t>
      </w:r>
      <w:r w:rsidR="00345A28" w:rsidRPr="00345A28">
        <w:rPr>
          <w:sz w:val="24"/>
          <w:szCs w:val="24"/>
        </w:rPr>
        <w:t>214.943</w:t>
      </w:r>
      <w:r w:rsidR="00D6351D" w:rsidRPr="00345A28">
        <w:rPr>
          <w:sz w:val="24"/>
          <w:szCs w:val="24"/>
        </w:rPr>
        <w:t>/</w:t>
      </w:r>
      <w:r w:rsidR="00A67E52" w:rsidRPr="00345A28">
        <w:rPr>
          <w:sz w:val="24"/>
          <w:szCs w:val="24"/>
        </w:rPr>
        <w:t>I</w:t>
      </w:r>
      <w:r w:rsidR="00DE2F9D" w:rsidRPr="00345A28">
        <w:rPr>
          <w:sz w:val="24"/>
          <w:szCs w:val="24"/>
        </w:rPr>
        <w:t>I</w:t>
      </w:r>
      <w:r w:rsidR="00D6351D" w:rsidRPr="00345A28">
        <w:rPr>
          <w:sz w:val="24"/>
          <w:szCs w:val="24"/>
        </w:rPr>
        <w:t>/A</w:t>
      </w:r>
      <w:r w:rsidR="00345A28" w:rsidRPr="00345A28">
        <w:rPr>
          <w:sz w:val="24"/>
          <w:szCs w:val="24"/>
        </w:rPr>
        <w:t>/a</w:t>
      </w:r>
      <w:r w:rsidR="00A67E52" w:rsidRPr="00345A28">
        <w:rPr>
          <w:sz w:val="24"/>
          <w:szCs w:val="24"/>
        </w:rPr>
        <w:t xml:space="preserve"> din </w:t>
      </w:r>
      <w:r w:rsidR="00345A28" w:rsidRPr="00345A28">
        <w:rPr>
          <w:sz w:val="24"/>
          <w:szCs w:val="24"/>
        </w:rPr>
        <w:t>10.08</w:t>
      </w:r>
      <w:r w:rsidR="00AD13E2" w:rsidRPr="00345A28">
        <w:rPr>
          <w:sz w:val="24"/>
          <w:szCs w:val="24"/>
        </w:rPr>
        <w:t>.2018</w:t>
      </w:r>
      <w:r w:rsidR="001C38D3" w:rsidRPr="007A41BC">
        <w:rPr>
          <w:sz w:val="24"/>
          <w:szCs w:val="24"/>
        </w:rPr>
        <w:t>,</w:t>
      </w:r>
      <w:r w:rsidRPr="007A41BC">
        <w:rPr>
          <w:sz w:val="24"/>
          <w:szCs w:val="24"/>
        </w:rPr>
        <w:t xml:space="preserve"> a convocat şedinţa </w:t>
      </w:r>
      <w:r w:rsidR="00073D9F" w:rsidRPr="007A41BC">
        <w:rPr>
          <w:b/>
          <w:sz w:val="24"/>
          <w:szCs w:val="24"/>
        </w:rPr>
        <w:t xml:space="preserve">ordinară </w:t>
      </w:r>
      <w:r w:rsidRPr="007A41BC">
        <w:rPr>
          <w:sz w:val="24"/>
          <w:szCs w:val="24"/>
        </w:rPr>
        <w:t>a Adunării Generale a Acţionarilor</w:t>
      </w:r>
      <w:r w:rsidRPr="00C97856">
        <w:rPr>
          <w:sz w:val="24"/>
          <w:szCs w:val="24"/>
        </w:rPr>
        <w:t xml:space="preserve"> </w:t>
      </w:r>
      <w:r w:rsidR="00C16EC9">
        <w:rPr>
          <w:sz w:val="24"/>
          <w:szCs w:val="24"/>
        </w:rPr>
        <w:t xml:space="preserve"> </w:t>
      </w:r>
      <w:r w:rsidRPr="00C97856">
        <w:rPr>
          <w:sz w:val="24"/>
          <w:szCs w:val="24"/>
        </w:rPr>
        <w:t xml:space="preserve">pe data </w:t>
      </w:r>
      <w:r w:rsidR="003C7F21">
        <w:rPr>
          <w:sz w:val="24"/>
          <w:szCs w:val="24"/>
        </w:rPr>
        <w:t xml:space="preserve">de </w:t>
      </w:r>
      <w:r w:rsidR="00374FB2">
        <w:rPr>
          <w:b/>
          <w:sz w:val="24"/>
          <w:szCs w:val="24"/>
        </w:rPr>
        <w:t>09 octombrie</w:t>
      </w:r>
      <w:r w:rsidR="003C7F21">
        <w:rPr>
          <w:sz w:val="24"/>
          <w:szCs w:val="24"/>
        </w:rPr>
        <w:t xml:space="preserve"> </w:t>
      </w:r>
      <w:r w:rsidR="008E050C" w:rsidRPr="00C97856">
        <w:rPr>
          <w:b/>
          <w:sz w:val="24"/>
          <w:szCs w:val="24"/>
        </w:rPr>
        <w:t>201</w:t>
      </w:r>
      <w:r w:rsidR="003C7F21">
        <w:rPr>
          <w:b/>
          <w:sz w:val="24"/>
          <w:szCs w:val="24"/>
        </w:rPr>
        <w:t>8</w:t>
      </w:r>
      <w:r w:rsidRPr="00C1576A">
        <w:rPr>
          <w:sz w:val="24"/>
          <w:szCs w:val="24"/>
        </w:rPr>
        <w:t xml:space="preserve">, </w:t>
      </w:r>
      <w:r w:rsidR="00D6351D">
        <w:rPr>
          <w:b/>
          <w:sz w:val="24"/>
          <w:szCs w:val="24"/>
        </w:rPr>
        <w:t>ora 12</w:t>
      </w:r>
      <w:r w:rsidR="00073D9F">
        <w:rPr>
          <w:b/>
          <w:sz w:val="24"/>
          <w:szCs w:val="24"/>
        </w:rPr>
        <w:t>.00,</w:t>
      </w:r>
      <w:r w:rsidR="00D6351D">
        <w:rPr>
          <w:b/>
          <w:sz w:val="24"/>
          <w:szCs w:val="24"/>
        </w:rPr>
        <w:t xml:space="preserve"> </w:t>
      </w:r>
      <w:r w:rsidR="00374FB2">
        <w:rPr>
          <w:sz w:val="24"/>
          <w:szCs w:val="24"/>
        </w:rPr>
        <w:t xml:space="preserve">cu </w:t>
      </w:r>
      <w:r w:rsidR="00D17047">
        <w:rPr>
          <w:sz w:val="24"/>
          <w:szCs w:val="24"/>
        </w:rPr>
        <w:t>re</w:t>
      </w:r>
      <w:r w:rsidR="00374FB2">
        <w:rPr>
          <w:sz w:val="24"/>
          <w:szCs w:val="24"/>
        </w:rPr>
        <w:t>convocare pentru a doua oară</w:t>
      </w:r>
      <w:r w:rsidR="003A41EA">
        <w:rPr>
          <w:sz w:val="24"/>
          <w:szCs w:val="24"/>
        </w:rPr>
        <w:t xml:space="preserve"> </w:t>
      </w:r>
      <w:r w:rsidR="00D17047">
        <w:rPr>
          <w:sz w:val="24"/>
          <w:szCs w:val="24"/>
        </w:rPr>
        <w:t>(după caz)</w:t>
      </w:r>
      <w:r w:rsidR="00941B1E">
        <w:rPr>
          <w:sz w:val="24"/>
          <w:szCs w:val="24"/>
        </w:rPr>
        <w:t xml:space="preserve">, </w:t>
      </w:r>
      <w:r w:rsidR="00D17047">
        <w:rPr>
          <w:sz w:val="24"/>
          <w:szCs w:val="24"/>
        </w:rPr>
        <w:t xml:space="preserve"> </w:t>
      </w:r>
      <w:r w:rsidRPr="00C1576A">
        <w:rPr>
          <w:sz w:val="24"/>
          <w:szCs w:val="24"/>
        </w:rPr>
        <w:t xml:space="preserve">în data de </w:t>
      </w:r>
      <w:r w:rsidR="00374FB2">
        <w:rPr>
          <w:b/>
          <w:sz w:val="24"/>
          <w:szCs w:val="24"/>
        </w:rPr>
        <w:t>22 octombrie</w:t>
      </w:r>
      <w:r w:rsidR="008E050C">
        <w:rPr>
          <w:b/>
          <w:sz w:val="24"/>
          <w:szCs w:val="24"/>
        </w:rPr>
        <w:t xml:space="preserve"> 201</w:t>
      </w:r>
      <w:r w:rsidR="003C7F21">
        <w:rPr>
          <w:b/>
          <w:sz w:val="24"/>
          <w:szCs w:val="24"/>
        </w:rPr>
        <w:t>8</w:t>
      </w:r>
      <w:r w:rsidRPr="00C1576A">
        <w:rPr>
          <w:sz w:val="24"/>
          <w:szCs w:val="24"/>
        </w:rPr>
        <w:t xml:space="preserve">, de la aceeaşi oră. </w:t>
      </w:r>
      <w:r w:rsidR="00BB53E6" w:rsidRPr="0070689D">
        <w:rPr>
          <w:sz w:val="24"/>
          <w:szCs w:val="24"/>
        </w:rPr>
        <w:t xml:space="preserve">Urmează ca, acţionarul Municipiului Tg-Mureş, reprezentat prin Consiliul local Tg- Mureş, să-şi mandateze reprezentantul </w:t>
      </w:r>
      <w:smartTag w:uri="urn:schemas-microsoft-com:office:smarttags" w:element="stockticker">
        <w:r w:rsidR="00BB53E6" w:rsidRPr="0070689D">
          <w:rPr>
            <w:sz w:val="24"/>
            <w:szCs w:val="24"/>
          </w:rPr>
          <w:t>AGA</w:t>
        </w:r>
      </w:smartTag>
      <w:r w:rsidR="00BB53E6" w:rsidRPr="0070689D">
        <w:rPr>
          <w:sz w:val="24"/>
          <w:szCs w:val="24"/>
        </w:rPr>
        <w:t xml:space="preserve">, pentru a reprezenta interesele acestuia în şedinţa Adunării Generale a Acţionarilor.  </w:t>
      </w:r>
    </w:p>
    <w:p w:rsidR="00BB53E6" w:rsidRPr="0070689D" w:rsidRDefault="00BB53E6" w:rsidP="00BB53E6">
      <w:pPr>
        <w:jc w:val="both"/>
        <w:rPr>
          <w:sz w:val="24"/>
          <w:szCs w:val="24"/>
        </w:rPr>
      </w:pPr>
    </w:p>
    <w:p w:rsidR="005B4C75" w:rsidRPr="00374FB2" w:rsidRDefault="00BB53E6" w:rsidP="00374FB2">
      <w:pPr>
        <w:pStyle w:val="ListParagraph"/>
        <w:numPr>
          <w:ilvl w:val="0"/>
          <w:numId w:val="20"/>
        </w:numPr>
        <w:jc w:val="both"/>
        <w:rPr>
          <w:sz w:val="24"/>
          <w:szCs w:val="24"/>
        </w:rPr>
      </w:pPr>
      <w:r w:rsidRPr="00374FB2">
        <w:rPr>
          <w:b/>
          <w:sz w:val="24"/>
          <w:szCs w:val="24"/>
        </w:rPr>
        <w:t xml:space="preserve">Ordinea de zi a şedinţei  </w:t>
      </w:r>
      <w:r w:rsidR="005B4C75" w:rsidRPr="00374FB2">
        <w:rPr>
          <w:b/>
          <w:sz w:val="24"/>
          <w:szCs w:val="24"/>
        </w:rPr>
        <w:t>ordinare</w:t>
      </w:r>
      <w:r w:rsidRPr="00374FB2">
        <w:rPr>
          <w:b/>
          <w:sz w:val="24"/>
          <w:szCs w:val="24"/>
        </w:rPr>
        <w:t>,</w:t>
      </w:r>
      <w:r w:rsidRPr="00374FB2">
        <w:rPr>
          <w:sz w:val="24"/>
          <w:szCs w:val="24"/>
        </w:rPr>
        <w:t xml:space="preserve"> conform convocatorului este următoarea:</w:t>
      </w:r>
    </w:p>
    <w:p w:rsidR="00374FB2" w:rsidRPr="00374FB2" w:rsidRDefault="00374FB2" w:rsidP="00374FB2">
      <w:pPr>
        <w:pStyle w:val="ListParagraph"/>
        <w:ind w:left="1440"/>
        <w:jc w:val="both"/>
        <w:rPr>
          <w:sz w:val="24"/>
          <w:szCs w:val="24"/>
        </w:rPr>
      </w:pPr>
    </w:p>
    <w:p w:rsidR="00374FB2" w:rsidRDefault="00D6351D" w:rsidP="00374FB2">
      <w:pPr>
        <w:pStyle w:val="ListParagraph"/>
        <w:ind w:left="0" w:firstLine="810"/>
        <w:rPr>
          <w:sz w:val="24"/>
          <w:szCs w:val="24"/>
        </w:rPr>
      </w:pPr>
      <w:r>
        <w:rPr>
          <w:sz w:val="24"/>
          <w:szCs w:val="24"/>
        </w:rPr>
        <w:t xml:space="preserve">1.  </w:t>
      </w:r>
      <w:r w:rsidR="00374FB2" w:rsidRPr="009A5076">
        <w:rPr>
          <w:sz w:val="24"/>
          <w:szCs w:val="24"/>
        </w:rPr>
        <w:t>Aprobarea Rectificării Bugetului de venituri si cheltuieli al SC Compania Aquaserv</w:t>
      </w:r>
      <w:r w:rsidR="00374FB2">
        <w:rPr>
          <w:sz w:val="24"/>
          <w:szCs w:val="24"/>
        </w:rPr>
        <w:t xml:space="preserve"> SA Tg. Mureş, </w:t>
      </w:r>
      <w:r w:rsidR="00374FB2" w:rsidRPr="00EA7ACB">
        <w:rPr>
          <w:sz w:val="24"/>
          <w:szCs w:val="24"/>
        </w:rPr>
        <w:t>pe anul</w:t>
      </w:r>
      <w:r w:rsidR="00374FB2">
        <w:rPr>
          <w:sz w:val="24"/>
          <w:szCs w:val="24"/>
        </w:rPr>
        <w:t xml:space="preserve"> 2018</w:t>
      </w:r>
    </w:p>
    <w:p w:rsidR="00D6351D" w:rsidRDefault="00374FB2" w:rsidP="00374FB2">
      <w:pPr>
        <w:pStyle w:val="ListParagraph"/>
        <w:rPr>
          <w:sz w:val="24"/>
        </w:rPr>
      </w:pPr>
      <w:r w:rsidRPr="00D3700F">
        <w:rPr>
          <w:sz w:val="24"/>
          <w:szCs w:val="24"/>
        </w:rPr>
        <w:t>2</w:t>
      </w:r>
      <w:r w:rsidR="00D6351D" w:rsidRPr="00D3700F">
        <w:rPr>
          <w:sz w:val="24"/>
          <w:szCs w:val="24"/>
        </w:rPr>
        <w:t xml:space="preserve">.  </w:t>
      </w:r>
      <w:r w:rsidR="00D6351D" w:rsidRPr="00D3700F">
        <w:rPr>
          <w:sz w:val="24"/>
        </w:rPr>
        <w:t>Informare privind Raportul asupra activităţii</w:t>
      </w:r>
      <w:r w:rsidR="00D3700F">
        <w:rPr>
          <w:sz w:val="24"/>
        </w:rPr>
        <w:t xml:space="preserve"> de administrare pe semestrul I al anului 2018</w:t>
      </w:r>
    </w:p>
    <w:p w:rsidR="00375330" w:rsidRDefault="00375330" w:rsidP="00374FB2">
      <w:pPr>
        <w:pStyle w:val="ListParagraph"/>
        <w:rPr>
          <w:sz w:val="24"/>
        </w:rPr>
      </w:pPr>
    </w:p>
    <w:p w:rsidR="00BA5898" w:rsidRPr="005B4C75" w:rsidRDefault="00BA5898" w:rsidP="00F67145">
      <w:pPr>
        <w:pStyle w:val="ListParagraph"/>
        <w:rPr>
          <w:sz w:val="24"/>
          <w:szCs w:val="24"/>
        </w:rPr>
      </w:pPr>
    </w:p>
    <w:p w:rsidR="00EC21AF" w:rsidRPr="000E4927" w:rsidRDefault="00374FB2" w:rsidP="00EC21AF">
      <w:pPr>
        <w:ind w:right="-31" w:firstLine="720"/>
        <w:rPr>
          <w:b/>
          <w:sz w:val="24"/>
          <w:szCs w:val="24"/>
        </w:rPr>
      </w:pPr>
      <w:r>
        <w:rPr>
          <w:b/>
          <w:i/>
          <w:sz w:val="24"/>
          <w:szCs w:val="24"/>
        </w:rPr>
        <w:t>Referitor la punctul 1</w:t>
      </w:r>
      <w:r w:rsidR="00EC21AF">
        <w:rPr>
          <w:b/>
          <w:i/>
          <w:sz w:val="24"/>
          <w:szCs w:val="24"/>
        </w:rPr>
        <w:t xml:space="preserve">, </w:t>
      </w:r>
      <w:r w:rsidR="00EC21AF" w:rsidRPr="00032131">
        <w:rPr>
          <w:b/>
          <w:i/>
          <w:sz w:val="24"/>
          <w:szCs w:val="24"/>
        </w:rPr>
        <w:t xml:space="preserve"> de pe ordinea de zi</w:t>
      </w:r>
      <w:r w:rsidR="00EC21AF">
        <w:rPr>
          <w:b/>
          <w:sz w:val="24"/>
          <w:szCs w:val="24"/>
        </w:rPr>
        <w:t xml:space="preserve">, </w:t>
      </w:r>
      <w:r w:rsidR="00EC21AF">
        <w:rPr>
          <w:b/>
          <w:i/>
          <w:sz w:val="24"/>
          <w:szCs w:val="24"/>
        </w:rPr>
        <w:t>preciză</w:t>
      </w:r>
      <w:r w:rsidR="00EC21AF" w:rsidRPr="009919F0">
        <w:rPr>
          <w:b/>
          <w:i/>
          <w:sz w:val="24"/>
          <w:szCs w:val="24"/>
        </w:rPr>
        <w:t>m</w:t>
      </w:r>
      <w:r w:rsidR="00EC21AF">
        <w:rPr>
          <w:b/>
          <w:sz w:val="24"/>
          <w:szCs w:val="24"/>
        </w:rPr>
        <w:t>:</w:t>
      </w:r>
    </w:p>
    <w:p w:rsidR="00463A92" w:rsidRPr="00890F76" w:rsidRDefault="007B67DA" w:rsidP="00701996">
      <w:pPr>
        <w:ind w:firstLine="720"/>
        <w:jc w:val="both"/>
        <w:rPr>
          <w:sz w:val="24"/>
          <w:szCs w:val="24"/>
        </w:rPr>
      </w:pPr>
      <w:r>
        <w:rPr>
          <w:sz w:val="24"/>
          <w:szCs w:val="24"/>
        </w:rPr>
        <w:t xml:space="preserve">● </w:t>
      </w:r>
      <w:r w:rsidR="00463A92" w:rsidRPr="00890F76">
        <w:rPr>
          <w:sz w:val="24"/>
          <w:szCs w:val="24"/>
        </w:rPr>
        <w:t>Bugetul de Venituri şi Cheltuieli pe anul 2018 a fost aprobat prin hotărârea AGA nr.1 din data de 14.02.2018.</w:t>
      </w:r>
    </w:p>
    <w:p w:rsidR="00463A92" w:rsidRPr="00890F76" w:rsidRDefault="00463A92" w:rsidP="00701996">
      <w:pPr>
        <w:jc w:val="both"/>
        <w:rPr>
          <w:sz w:val="24"/>
          <w:szCs w:val="24"/>
          <w:lang w:val="fr-FR"/>
        </w:rPr>
      </w:pPr>
      <w:r w:rsidRPr="00890F76">
        <w:rPr>
          <w:sz w:val="24"/>
          <w:szCs w:val="24"/>
        </w:rPr>
        <w:t xml:space="preserve">           Față de acea data, în urma analizei bugetului de venituri și cheltuieli în exercițiu,</w:t>
      </w:r>
      <w:r w:rsidRPr="00890F76">
        <w:rPr>
          <w:sz w:val="24"/>
          <w:szCs w:val="24"/>
          <w:lang w:val="fr-FR"/>
        </w:rPr>
        <w:t xml:space="preserve"> </w:t>
      </w:r>
      <w:r w:rsidRPr="00890F76">
        <w:rPr>
          <w:sz w:val="24"/>
          <w:szCs w:val="24"/>
        </w:rPr>
        <w:t>au apărut unele modificări</w:t>
      </w:r>
      <w:r w:rsidR="00701996">
        <w:rPr>
          <w:sz w:val="24"/>
          <w:szCs w:val="24"/>
        </w:rPr>
        <w:t>,</w:t>
      </w:r>
      <w:r w:rsidRPr="00890F76">
        <w:rPr>
          <w:sz w:val="24"/>
          <w:szCs w:val="24"/>
        </w:rPr>
        <w:t xml:space="preserve"> motiv pentru care se </w:t>
      </w:r>
      <w:r w:rsidRPr="00890F76">
        <w:rPr>
          <w:sz w:val="24"/>
          <w:szCs w:val="24"/>
          <w:lang w:val="fr-FR"/>
        </w:rPr>
        <w:t xml:space="preserve">impune majorarea respectiv diminuarea unor poziții din buget, astfel : </w:t>
      </w:r>
    </w:p>
    <w:p w:rsidR="00463A92" w:rsidRPr="00890F76" w:rsidRDefault="00463A92" w:rsidP="00701996">
      <w:pPr>
        <w:jc w:val="both"/>
        <w:rPr>
          <w:b/>
          <w:color w:val="FF0000"/>
          <w:sz w:val="24"/>
          <w:szCs w:val="24"/>
        </w:rPr>
      </w:pPr>
    </w:p>
    <w:p w:rsidR="00463A92" w:rsidRPr="00890F76" w:rsidRDefault="00463A92" w:rsidP="00701996">
      <w:pPr>
        <w:jc w:val="both"/>
        <w:rPr>
          <w:b/>
          <w:sz w:val="24"/>
          <w:szCs w:val="24"/>
        </w:rPr>
      </w:pPr>
      <w:r w:rsidRPr="00890F76">
        <w:rPr>
          <w:b/>
          <w:sz w:val="24"/>
          <w:szCs w:val="24"/>
        </w:rPr>
        <w:t>Anexa I-Bugetul de venituri şi cheltuieli</w:t>
      </w:r>
    </w:p>
    <w:p w:rsidR="00463A92" w:rsidRPr="00890F76" w:rsidRDefault="00463A92" w:rsidP="00701996">
      <w:pPr>
        <w:jc w:val="both"/>
        <w:rPr>
          <w:sz w:val="24"/>
          <w:szCs w:val="24"/>
        </w:rPr>
      </w:pPr>
      <w:r w:rsidRPr="00890F76">
        <w:rPr>
          <w:sz w:val="24"/>
          <w:szCs w:val="24"/>
        </w:rPr>
        <w:t xml:space="preserve">Poziția 8-Plăți restante-se majorează cu 205 mii lei </w:t>
      </w:r>
    </w:p>
    <w:p w:rsidR="00463A92" w:rsidRPr="00890F76" w:rsidRDefault="00463A92" w:rsidP="00701996">
      <w:pPr>
        <w:jc w:val="both"/>
        <w:rPr>
          <w:sz w:val="24"/>
          <w:szCs w:val="24"/>
        </w:rPr>
      </w:pPr>
      <w:r w:rsidRPr="00890F76">
        <w:rPr>
          <w:sz w:val="24"/>
          <w:szCs w:val="24"/>
        </w:rPr>
        <w:t>Majorarea plăților restante se impune ca urmare a unor situații neprevazute, și anume:</w:t>
      </w:r>
    </w:p>
    <w:p w:rsidR="00463A92" w:rsidRPr="00890F76" w:rsidRDefault="00463A92" w:rsidP="00701996">
      <w:pPr>
        <w:jc w:val="both"/>
        <w:rPr>
          <w:sz w:val="24"/>
          <w:szCs w:val="24"/>
        </w:rPr>
      </w:pPr>
      <w:r w:rsidRPr="00890F76">
        <w:rPr>
          <w:sz w:val="24"/>
          <w:szCs w:val="24"/>
        </w:rPr>
        <w:t xml:space="preserve">            Începând din august 2016 AN Apele Române a impus parametrii calitativi conformi cu normele UE și pentru stația de epurare Sighișoara, cu toate că aceasta era în derularea lucrărilor de reabilitare. Deoarece acești parametrii nu puteau fi respectați cu tehnologia veche, până la finalizarea lucrărilor de reabilitare (noiembrie 2017) companiei i s-au aplicat penalități  pentru  depăşirea concentraţiei maxim admise ale poluanţilor din apele evacuate din staţia de epurare.</w:t>
      </w:r>
    </w:p>
    <w:p w:rsidR="00463A92" w:rsidRPr="00890F76" w:rsidRDefault="00463A92" w:rsidP="00701996">
      <w:pPr>
        <w:jc w:val="both"/>
        <w:rPr>
          <w:sz w:val="24"/>
          <w:szCs w:val="24"/>
        </w:rPr>
      </w:pPr>
      <w:r w:rsidRPr="00890F76">
        <w:rPr>
          <w:sz w:val="24"/>
          <w:szCs w:val="24"/>
        </w:rPr>
        <w:t xml:space="preserve">             Deoarece proiectul de reabilitare a stației nu a fost sub controlul companiei, acesta a fost gestionat de Compania Națională de Investiții și cofinanțat de municipiul Sighișoara, iar întârzierile foarte mari în finalizarea lucrărilor au generat aplicarea penalităților la deversarea apelor uzate, pentru recuperarea prejudiciului creat s-au refacturat penalitățile respective</w:t>
      </w:r>
      <w:r w:rsidR="00DB47EA">
        <w:rPr>
          <w:sz w:val="24"/>
          <w:szCs w:val="24"/>
        </w:rPr>
        <w:t>,</w:t>
      </w:r>
      <w:r w:rsidRPr="00890F76">
        <w:rPr>
          <w:sz w:val="24"/>
          <w:szCs w:val="24"/>
        </w:rPr>
        <w:t xml:space="preserve"> </w:t>
      </w:r>
      <w:r>
        <w:rPr>
          <w:sz w:val="24"/>
          <w:szCs w:val="24"/>
        </w:rPr>
        <w:t>municipiului</w:t>
      </w:r>
      <w:r w:rsidRPr="00890F76">
        <w:rPr>
          <w:sz w:val="24"/>
          <w:szCs w:val="24"/>
        </w:rPr>
        <w:t xml:space="preserve"> Sighișoara</w:t>
      </w:r>
      <w:r>
        <w:rPr>
          <w:sz w:val="24"/>
          <w:szCs w:val="24"/>
        </w:rPr>
        <w:t>, în cuantum de 204.775,99 lei</w:t>
      </w:r>
      <w:r w:rsidRPr="00890F76">
        <w:rPr>
          <w:sz w:val="24"/>
          <w:szCs w:val="24"/>
        </w:rPr>
        <w:t>.</w:t>
      </w:r>
      <w:r>
        <w:rPr>
          <w:sz w:val="24"/>
          <w:szCs w:val="24"/>
        </w:rPr>
        <w:t xml:space="preserve"> Municipiul Sighisoara a refuzat plata acestei sume în repetate rânduri, ajungând să figureze în evidența contabilă a companiei ca și creanțe restante.</w:t>
      </w:r>
    </w:p>
    <w:p w:rsidR="00463A92" w:rsidRPr="00890F76" w:rsidRDefault="00463A92" w:rsidP="00DB47EA">
      <w:pPr>
        <w:jc w:val="both"/>
        <w:rPr>
          <w:sz w:val="24"/>
          <w:szCs w:val="24"/>
        </w:rPr>
      </w:pPr>
      <w:r w:rsidRPr="00890F76">
        <w:rPr>
          <w:sz w:val="24"/>
          <w:szCs w:val="24"/>
        </w:rPr>
        <w:lastRenderedPageBreak/>
        <w:t xml:space="preserve">              Pentru pro</w:t>
      </w:r>
      <w:r>
        <w:rPr>
          <w:sz w:val="24"/>
          <w:szCs w:val="24"/>
        </w:rPr>
        <w:t>tejarea patrimoniului companiei</w:t>
      </w:r>
      <w:r w:rsidR="00DB47EA">
        <w:rPr>
          <w:sz w:val="24"/>
          <w:szCs w:val="24"/>
        </w:rPr>
        <w:t>,</w:t>
      </w:r>
      <w:r w:rsidRPr="00890F76">
        <w:rPr>
          <w:sz w:val="24"/>
          <w:szCs w:val="24"/>
        </w:rPr>
        <w:t xml:space="preserve"> conducerea executivă </w:t>
      </w:r>
      <w:r>
        <w:rPr>
          <w:sz w:val="24"/>
          <w:szCs w:val="24"/>
        </w:rPr>
        <w:t>procedează, ca și în alte cazuri similare, la reținerea  în compensare a valorii redevenței datorate municipiului Sighișoara pe anul 2018,</w:t>
      </w:r>
      <w:r w:rsidRPr="00890F76">
        <w:rPr>
          <w:sz w:val="24"/>
          <w:szCs w:val="24"/>
        </w:rPr>
        <w:t xml:space="preserve"> creându-se astfel și o datorie in sumă echivalentă cu valoarea creanței restante.</w:t>
      </w:r>
      <w:r>
        <w:rPr>
          <w:sz w:val="24"/>
          <w:szCs w:val="24"/>
        </w:rPr>
        <w:t xml:space="preserve"> </w:t>
      </w:r>
      <w:r w:rsidRPr="00890F76">
        <w:rPr>
          <w:sz w:val="24"/>
          <w:szCs w:val="24"/>
        </w:rPr>
        <w:t>Stingerea datoriei, respectiv a creanței</w:t>
      </w:r>
      <w:r w:rsidR="00DB47EA">
        <w:rPr>
          <w:sz w:val="24"/>
          <w:szCs w:val="24"/>
        </w:rPr>
        <w:t>,</w:t>
      </w:r>
      <w:r w:rsidRPr="00890F76">
        <w:rPr>
          <w:sz w:val="24"/>
          <w:szCs w:val="24"/>
        </w:rPr>
        <w:t xml:space="preserve"> se va putea face</w:t>
      </w:r>
      <w:r w:rsidR="00DB47EA">
        <w:rPr>
          <w:sz w:val="24"/>
          <w:szCs w:val="24"/>
        </w:rPr>
        <w:t>,</w:t>
      </w:r>
      <w:r w:rsidRPr="00890F76">
        <w:rPr>
          <w:sz w:val="24"/>
          <w:szCs w:val="24"/>
        </w:rPr>
        <w:t xml:space="preserve"> </w:t>
      </w:r>
      <w:r>
        <w:rPr>
          <w:sz w:val="24"/>
          <w:szCs w:val="24"/>
        </w:rPr>
        <w:t xml:space="preserve">fie </w:t>
      </w:r>
      <w:r w:rsidRPr="00890F76">
        <w:rPr>
          <w:sz w:val="24"/>
          <w:szCs w:val="24"/>
        </w:rPr>
        <w:t>cu acordul părților,</w:t>
      </w:r>
      <w:r>
        <w:rPr>
          <w:sz w:val="24"/>
          <w:szCs w:val="24"/>
        </w:rPr>
        <w:t xml:space="preserve"> fie</w:t>
      </w:r>
      <w:r w:rsidRPr="00890F76">
        <w:rPr>
          <w:sz w:val="24"/>
          <w:szCs w:val="24"/>
        </w:rPr>
        <w:t xml:space="preserve"> pe cale judecătorească</w:t>
      </w:r>
      <w:r w:rsidR="00DB47EA">
        <w:rPr>
          <w:sz w:val="24"/>
          <w:szCs w:val="24"/>
        </w:rPr>
        <w:t>,</w:t>
      </w:r>
      <w:r w:rsidRPr="00890F76">
        <w:rPr>
          <w:sz w:val="24"/>
          <w:szCs w:val="24"/>
        </w:rPr>
        <w:t xml:space="preserve"> sau la implinirea termenului de prescripție.</w:t>
      </w:r>
    </w:p>
    <w:p w:rsidR="00463A92" w:rsidRPr="00890F76" w:rsidRDefault="00463A92" w:rsidP="00DB47EA">
      <w:pPr>
        <w:jc w:val="both"/>
        <w:rPr>
          <w:sz w:val="24"/>
          <w:szCs w:val="24"/>
        </w:rPr>
      </w:pPr>
    </w:p>
    <w:p w:rsidR="00463A92" w:rsidRPr="00890F76" w:rsidRDefault="00463A92" w:rsidP="00DB47EA">
      <w:pPr>
        <w:jc w:val="both"/>
        <w:rPr>
          <w:b/>
          <w:color w:val="FF0000"/>
          <w:sz w:val="24"/>
          <w:szCs w:val="24"/>
          <w:lang w:val="fr-FR"/>
        </w:rPr>
      </w:pPr>
      <w:r w:rsidRPr="00890F76">
        <w:rPr>
          <w:b/>
          <w:sz w:val="24"/>
          <w:szCs w:val="24"/>
          <w:lang w:val="fr-FR"/>
        </w:rPr>
        <w:t>Anexa 2-</w:t>
      </w:r>
      <w:r w:rsidRPr="00890F76">
        <w:rPr>
          <w:b/>
          <w:sz w:val="24"/>
          <w:szCs w:val="24"/>
        </w:rPr>
        <w:t xml:space="preserve"> Detalierea indicatorilor economico-financiari prevăzuţi în bugetul de venituri şi cheltuieli și repartizarea pe trimestre a acestora</w:t>
      </w:r>
    </w:p>
    <w:p w:rsidR="00463A92" w:rsidRPr="00890F76" w:rsidRDefault="00463A92" w:rsidP="00DB47EA">
      <w:pPr>
        <w:jc w:val="both"/>
        <w:rPr>
          <w:b/>
          <w:sz w:val="24"/>
          <w:szCs w:val="24"/>
          <w:lang w:val="fr-FR"/>
        </w:rPr>
      </w:pPr>
    </w:p>
    <w:p w:rsidR="00463A92" w:rsidRPr="00890F76" w:rsidRDefault="00463A92" w:rsidP="00DB47EA">
      <w:pPr>
        <w:jc w:val="both"/>
        <w:rPr>
          <w:sz w:val="24"/>
          <w:szCs w:val="24"/>
        </w:rPr>
      </w:pPr>
      <w:r w:rsidRPr="00890F76">
        <w:rPr>
          <w:sz w:val="24"/>
          <w:szCs w:val="24"/>
        </w:rPr>
        <w:t>Poziţia II-1-A-A1-b-Cheltuieli cu materiale consumabile- se majorează cu 300 mii lei, ca urmare a punerii în funcţiune a unor staţii de epurare, statii de pompare și stații de tratare apă și totodată ca efect al învechirii infrastructurii existente;</w:t>
      </w:r>
    </w:p>
    <w:p w:rsidR="00463A92" w:rsidRPr="00890F76" w:rsidRDefault="00463A92" w:rsidP="00DB47EA">
      <w:pPr>
        <w:jc w:val="both"/>
        <w:rPr>
          <w:sz w:val="24"/>
          <w:szCs w:val="24"/>
        </w:rPr>
      </w:pPr>
      <w:r w:rsidRPr="00890F76">
        <w:rPr>
          <w:sz w:val="24"/>
          <w:szCs w:val="24"/>
        </w:rPr>
        <w:t>Poziţia II-1-A-A1-b1-Cheltuieli cu piese de schimb- se majorează cu 300 mii lei,</w:t>
      </w:r>
      <w:r w:rsidRPr="00890F76">
        <w:rPr>
          <w:b/>
          <w:sz w:val="24"/>
          <w:szCs w:val="24"/>
        </w:rPr>
        <w:t xml:space="preserve"> </w:t>
      </w:r>
      <w:r w:rsidRPr="00890F76">
        <w:rPr>
          <w:sz w:val="24"/>
          <w:szCs w:val="24"/>
        </w:rPr>
        <w:t>ca urmare a punerii în funcţiune a unor staţii de epurare, statii de pompare și stații de tratare apă și totodată ca efect al învechirii infrastructurii existente;</w:t>
      </w:r>
    </w:p>
    <w:p w:rsidR="00463A92" w:rsidRPr="00890F76" w:rsidRDefault="00463A92" w:rsidP="00DB47EA">
      <w:pPr>
        <w:jc w:val="both"/>
        <w:rPr>
          <w:sz w:val="24"/>
          <w:szCs w:val="24"/>
        </w:rPr>
      </w:pPr>
      <w:r w:rsidRPr="00890F76">
        <w:rPr>
          <w:sz w:val="24"/>
          <w:szCs w:val="24"/>
        </w:rPr>
        <w:t>Poziţia II-1-A-A1-d-Cheltuielile privind energia şi apa- se diminuează cu 300 mii lei</w:t>
      </w:r>
    </w:p>
    <w:p w:rsidR="00463A92" w:rsidRPr="00890F76" w:rsidRDefault="00463A92" w:rsidP="00DB47EA">
      <w:pPr>
        <w:pStyle w:val="Header"/>
        <w:tabs>
          <w:tab w:val="clear" w:pos="4153"/>
          <w:tab w:val="clear" w:pos="8306"/>
        </w:tabs>
        <w:rPr>
          <w:sz w:val="24"/>
          <w:szCs w:val="24"/>
        </w:rPr>
      </w:pPr>
      <w:r w:rsidRPr="00890F76">
        <w:rPr>
          <w:sz w:val="24"/>
          <w:szCs w:val="24"/>
        </w:rPr>
        <w:t>Poziţia II-1-A-A3-f-Cheltuieli cu deplasarea, detașarea- se majorează cu 20 mii lei, această majorare este necesară pentru deplasările din cadrul proiectelor de cercetare Zonesec și Volatile, finanțate din bugetul Uniunii Europene 50% respectiv 100%</w:t>
      </w:r>
    </w:p>
    <w:p w:rsidR="00463A92" w:rsidRPr="00890F76" w:rsidRDefault="00463A92" w:rsidP="00DB47EA">
      <w:pPr>
        <w:jc w:val="both"/>
        <w:rPr>
          <w:sz w:val="24"/>
          <w:szCs w:val="24"/>
        </w:rPr>
      </w:pPr>
      <w:r w:rsidRPr="00890F76">
        <w:rPr>
          <w:sz w:val="24"/>
          <w:szCs w:val="24"/>
        </w:rPr>
        <w:t>Poziţia II-1-A-A3-i-Alte cheltuieli cu servicii executate de terți- se diminuează cu 20  mii lei;</w:t>
      </w:r>
    </w:p>
    <w:p w:rsidR="00463A92" w:rsidRPr="00890F76" w:rsidRDefault="00463A92" w:rsidP="00DB47EA">
      <w:pPr>
        <w:jc w:val="both"/>
        <w:rPr>
          <w:sz w:val="24"/>
          <w:szCs w:val="24"/>
        </w:rPr>
      </w:pPr>
      <w:r w:rsidRPr="00890F76">
        <w:rPr>
          <w:sz w:val="24"/>
          <w:szCs w:val="24"/>
        </w:rPr>
        <w:t>Poziția 8-Plăți restante se majorează cu 205 mii lei, conform explicațiilor de la Anexa 1</w:t>
      </w:r>
      <w:r>
        <w:rPr>
          <w:sz w:val="24"/>
          <w:szCs w:val="24"/>
        </w:rPr>
        <w:t>.</w:t>
      </w:r>
    </w:p>
    <w:p w:rsidR="00463A92" w:rsidRPr="00890F76" w:rsidRDefault="00463A92" w:rsidP="00DB47EA">
      <w:pPr>
        <w:autoSpaceDE w:val="0"/>
        <w:autoSpaceDN w:val="0"/>
        <w:adjustRightInd w:val="0"/>
        <w:jc w:val="both"/>
        <w:rPr>
          <w:sz w:val="24"/>
          <w:szCs w:val="24"/>
        </w:rPr>
      </w:pPr>
    </w:p>
    <w:p w:rsidR="00463A92" w:rsidRPr="001D48C2" w:rsidRDefault="00463A92" w:rsidP="00DB47EA">
      <w:pPr>
        <w:pStyle w:val="Header"/>
        <w:tabs>
          <w:tab w:val="clear" w:pos="4153"/>
          <w:tab w:val="clear" w:pos="8306"/>
        </w:tabs>
        <w:rPr>
          <w:sz w:val="24"/>
          <w:szCs w:val="24"/>
        </w:rPr>
      </w:pPr>
      <w:r w:rsidRPr="001D48C2">
        <w:rPr>
          <w:b/>
          <w:sz w:val="24"/>
          <w:szCs w:val="24"/>
        </w:rPr>
        <w:t>ANEXA NR.6-</w:t>
      </w:r>
      <w:r w:rsidRPr="001D48C2">
        <w:rPr>
          <w:sz w:val="24"/>
          <w:szCs w:val="24"/>
        </w:rPr>
        <w:t>Program de reducere a plăților restante-care cuprinde măsuri concrete și cuantificate de reducere a plăților restante</w:t>
      </w:r>
    </w:p>
    <w:p w:rsidR="00463A92" w:rsidRPr="001D48C2" w:rsidRDefault="00463A92" w:rsidP="00DB47EA">
      <w:pPr>
        <w:pStyle w:val="Header"/>
        <w:tabs>
          <w:tab w:val="clear" w:pos="4153"/>
          <w:tab w:val="clear" w:pos="8306"/>
        </w:tabs>
        <w:ind w:left="720"/>
        <w:rPr>
          <w:sz w:val="24"/>
          <w:szCs w:val="24"/>
        </w:rPr>
      </w:pPr>
    </w:p>
    <w:p w:rsidR="00463A92" w:rsidRPr="001D48C2" w:rsidRDefault="00463A92" w:rsidP="00DB47EA">
      <w:pPr>
        <w:pStyle w:val="Header"/>
        <w:tabs>
          <w:tab w:val="clear" w:pos="4153"/>
          <w:tab w:val="clear" w:pos="8306"/>
        </w:tabs>
        <w:rPr>
          <w:sz w:val="24"/>
          <w:szCs w:val="24"/>
        </w:rPr>
      </w:pPr>
      <w:r w:rsidRPr="001D48C2">
        <w:rPr>
          <w:sz w:val="24"/>
          <w:szCs w:val="24"/>
        </w:rPr>
        <w:t>Conform prevederilor Legii bugetului de stat pe anul 2018 operatorii economici care programează plăți restante trebuie să prevadă reducerea acestora față de nivelul planificat al anului precedent, intr-un cuantum stabilit de autoritatea publică tutelară conform competentelor legale.</w:t>
      </w:r>
    </w:p>
    <w:p w:rsidR="00463A92" w:rsidRPr="001D48C2" w:rsidRDefault="00463A92" w:rsidP="00DB47EA">
      <w:pPr>
        <w:autoSpaceDE w:val="0"/>
        <w:autoSpaceDN w:val="0"/>
        <w:adjustRightInd w:val="0"/>
        <w:jc w:val="both"/>
        <w:rPr>
          <w:sz w:val="24"/>
          <w:szCs w:val="24"/>
        </w:rPr>
      </w:pPr>
      <w:r w:rsidRPr="001D48C2">
        <w:rPr>
          <w:sz w:val="24"/>
          <w:szCs w:val="24"/>
        </w:rPr>
        <w:t xml:space="preserve">În anexa nr.6 sunt cuprinse măsurile de reducere a plăților restante de la </w:t>
      </w:r>
      <w:r>
        <w:rPr>
          <w:sz w:val="24"/>
          <w:szCs w:val="24"/>
        </w:rPr>
        <w:t>865 mii lei la 836</w:t>
      </w:r>
      <w:r w:rsidRPr="001D48C2">
        <w:rPr>
          <w:sz w:val="24"/>
          <w:szCs w:val="24"/>
        </w:rPr>
        <w:t xml:space="preserve"> mii lei, până la sfârșitul anului 2018, prin stingerea datoriilor prescrise, către furnizori și reluarea acestora la venituri. </w:t>
      </w:r>
    </w:p>
    <w:p w:rsidR="00463A92" w:rsidRDefault="00463A92" w:rsidP="00DB47EA">
      <w:pPr>
        <w:pStyle w:val="Header"/>
        <w:tabs>
          <w:tab w:val="clear" w:pos="4153"/>
          <w:tab w:val="clear" w:pos="8306"/>
        </w:tabs>
        <w:rPr>
          <w:sz w:val="24"/>
          <w:szCs w:val="24"/>
        </w:rPr>
      </w:pPr>
      <w:r w:rsidRPr="001D48C2">
        <w:rPr>
          <w:sz w:val="24"/>
          <w:szCs w:val="24"/>
        </w:rPr>
        <w:t>Cuantumul plaților restante prevăzute în anul 2018 in bugetul de venituri și cheltuieli de</w:t>
      </w:r>
      <w:r>
        <w:rPr>
          <w:sz w:val="24"/>
          <w:szCs w:val="24"/>
        </w:rPr>
        <w:t xml:space="preserve"> 836</w:t>
      </w:r>
      <w:r w:rsidRPr="001D48C2">
        <w:rPr>
          <w:sz w:val="24"/>
          <w:szCs w:val="24"/>
        </w:rPr>
        <w:t xml:space="preserve"> mii lei nu se datorează situației financiare a companiei sau a lipsei de lichidități</w:t>
      </w:r>
      <w:r w:rsidR="00F06A1C">
        <w:rPr>
          <w:sz w:val="24"/>
          <w:szCs w:val="24"/>
        </w:rPr>
        <w:t>,</w:t>
      </w:r>
      <w:r w:rsidRPr="001D48C2">
        <w:rPr>
          <w:sz w:val="24"/>
          <w:szCs w:val="24"/>
        </w:rPr>
        <w:t xml:space="preserve"> ci ca o consecință a unor situații neprevăzute, </w:t>
      </w:r>
      <w:r>
        <w:rPr>
          <w:sz w:val="24"/>
          <w:szCs w:val="24"/>
        </w:rPr>
        <w:t>printre care enumerăm</w:t>
      </w:r>
      <w:r w:rsidRPr="001D48C2">
        <w:rPr>
          <w:sz w:val="24"/>
          <w:szCs w:val="24"/>
        </w:rPr>
        <w:t>:</w:t>
      </w:r>
    </w:p>
    <w:p w:rsidR="00463A92" w:rsidRDefault="00463A92" w:rsidP="00DB47EA">
      <w:pPr>
        <w:pStyle w:val="Header"/>
        <w:tabs>
          <w:tab w:val="clear" w:pos="4153"/>
          <w:tab w:val="clear" w:pos="8306"/>
        </w:tabs>
        <w:rPr>
          <w:sz w:val="24"/>
          <w:szCs w:val="24"/>
        </w:rPr>
      </w:pPr>
    </w:p>
    <w:p w:rsidR="00463A92" w:rsidRDefault="00463A92" w:rsidP="00DB47EA">
      <w:pPr>
        <w:pStyle w:val="Header"/>
        <w:tabs>
          <w:tab w:val="clear" w:pos="4153"/>
          <w:tab w:val="clear" w:pos="8306"/>
        </w:tabs>
        <w:rPr>
          <w:sz w:val="24"/>
          <w:szCs w:val="24"/>
        </w:rPr>
      </w:pPr>
      <w:r>
        <w:rPr>
          <w:sz w:val="24"/>
          <w:szCs w:val="24"/>
        </w:rPr>
        <w:t xml:space="preserve">1.contravaloarea energiei electrice reținute, de la furnizorii de energie electrică, în contrapartidă cu daune-interese facturate și neonorate de către aceștia, in valoare de 517 mii  lei, consecință a denunțării unilaterale a contractului de către aceștia. </w:t>
      </w:r>
    </w:p>
    <w:p w:rsidR="00463A92" w:rsidRDefault="00463A92" w:rsidP="00DB47EA">
      <w:pPr>
        <w:pStyle w:val="Header"/>
        <w:tabs>
          <w:tab w:val="clear" w:pos="4153"/>
          <w:tab w:val="clear" w:pos="8306"/>
        </w:tabs>
        <w:rPr>
          <w:sz w:val="24"/>
          <w:szCs w:val="24"/>
        </w:rPr>
      </w:pPr>
      <w:r>
        <w:rPr>
          <w:sz w:val="24"/>
          <w:szCs w:val="24"/>
        </w:rPr>
        <w:t>2.reținerea redevenței datorate municipiului Sighișoara în compensație cu penalitățile de deversare refacturate  către acesta în sumă de 205 mii lei, motivat prin faptul că penalitațile aplicate de către A.N.Apele Române prin ABA Mureș, pentru depășirea concentrațiilor maxim admise ale poluanților din apele evacuate din stația de epurare ape uzate a municipiului Sighișoara, se datorează exclusiv nefinalizării lucrărilor de reabilitare a stației de epurare, acest proiect nefiind sub controlul companiei.</w:t>
      </w:r>
    </w:p>
    <w:p w:rsidR="00463A92" w:rsidRPr="00890F76" w:rsidRDefault="00463A92" w:rsidP="00DB47EA">
      <w:pPr>
        <w:jc w:val="both"/>
        <w:rPr>
          <w:sz w:val="24"/>
          <w:szCs w:val="24"/>
        </w:rPr>
      </w:pPr>
      <w:r w:rsidRPr="00890F76">
        <w:rPr>
          <w:sz w:val="24"/>
          <w:szCs w:val="24"/>
        </w:rPr>
        <w:t xml:space="preserve">           Pentru pro</w:t>
      </w:r>
      <w:r>
        <w:rPr>
          <w:sz w:val="24"/>
          <w:szCs w:val="24"/>
        </w:rPr>
        <w:t>tejarea patrimoniului companiei</w:t>
      </w:r>
      <w:r w:rsidRPr="00890F76">
        <w:rPr>
          <w:sz w:val="24"/>
          <w:szCs w:val="24"/>
        </w:rPr>
        <w:t xml:space="preserve"> conducerea executivă </w:t>
      </w:r>
      <w:r>
        <w:rPr>
          <w:sz w:val="24"/>
          <w:szCs w:val="24"/>
        </w:rPr>
        <w:t>procedează, ca și în alte cazuri similare, la reținerea  în compensare a valorii redevenței datorate municipiului Sighișoara pe anul 2018,</w:t>
      </w:r>
      <w:r w:rsidRPr="00890F76">
        <w:rPr>
          <w:sz w:val="24"/>
          <w:szCs w:val="24"/>
        </w:rPr>
        <w:t xml:space="preserve"> creându-se astfel și o datorie in sumă echivalentă cu valoarea creanței restante.</w:t>
      </w:r>
      <w:r>
        <w:rPr>
          <w:sz w:val="24"/>
          <w:szCs w:val="24"/>
        </w:rPr>
        <w:t xml:space="preserve"> </w:t>
      </w:r>
      <w:r w:rsidRPr="00890F76">
        <w:rPr>
          <w:sz w:val="24"/>
          <w:szCs w:val="24"/>
        </w:rPr>
        <w:t xml:space="preserve">Stingerea datoriei, respectiv a creanței se va putea face </w:t>
      </w:r>
      <w:r>
        <w:rPr>
          <w:sz w:val="24"/>
          <w:szCs w:val="24"/>
        </w:rPr>
        <w:t xml:space="preserve">fie </w:t>
      </w:r>
      <w:r w:rsidRPr="00890F76">
        <w:rPr>
          <w:sz w:val="24"/>
          <w:szCs w:val="24"/>
        </w:rPr>
        <w:t>cu acordul părților,</w:t>
      </w:r>
      <w:r>
        <w:rPr>
          <w:sz w:val="24"/>
          <w:szCs w:val="24"/>
        </w:rPr>
        <w:t xml:space="preserve"> fie</w:t>
      </w:r>
      <w:r w:rsidRPr="00890F76">
        <w:rPr>
          <w:sz w:val="24"/>
          <w:szCs w:val="24"/>
        </w:rPr>
        <w:t xml:space="preserve"> pe cale judecătorească sau la implinirea termenului de prescripție.</w:t>
      </w:r>
    </w:p>
    <w:p w:rsidR="00463A92" w:rsidRDefault="00463A92" w:rsidP="00DB47EA">
      <w:pPr>
        <w:autoSpaceDE w:val="0"/>
        <w:autoSpaceDN w:val="0"/>
        <w:adjustRightInd w:val="0"/>
        <w:jc w:val="both"/>
        <w:rPr>
          <w:sz w:val="24"/>
          <w:szCs w:val="24"/>
        </w:rPr>
      </w:pPr>
    </w:p>
    <w:p w:rsidR="00463A92" w:rsidRPr="00F06A1C" w:rsidRDefault="00463A92" w:rsidP="00DB47EA">
      <w:pPr>
        <w:autoSpaceDE w:val="0"/>
        <w:autoSpaceDN w:val="0"/>
        <w:adjustRightInd w:val="0"/>
        <w:jc w:val="both"/>
        <w:rPr>
          <w:b/>
          <w:bCs/>
          <w:i/>
          <w:sz w:val="24"/>
          <w:szCs w:val="24"/>
        </w:rPr>
      </w:pPr>
      <w:r w:rsidRPr="00890F76">
        <w:rPr>
          <w:sz w:val="24"/>
          <w:szCs w:val="24"/>
        </w:rPr>
        <w:t xml:space="preserve">                Modificările propuse în </w:t>
      </w:r>
      <w:r w:rsidRPr="00890F76">
        <w:rPr>
          <w:b/>
          <w:sz w:val="24"/>
          <w:szCs w:val="24"/>
        </w:rPr>
        <w:t>Anexa 1</w:t>
      </w:r>
      <w:r w:rsidRPr="00890F76">
        <w:rPr>
          <w:sz w:val="24"/>
          <w:szCs w:val="24"/>
        </w:rPr>
        <w:t xml:space="preserve">-Bugetul de venituri și cheltuieli; </w:t>
      </w:r>
      <w:r w:rsidRPr="00890F76">
        <w:rPr>
          <w:b/>
          <w:sz w:val="24"/>
          <w:szCs w:val="24"/>
        </w:rPr>
        <w:t>Anexa2-</w:t>
      </w:r>
      <w:r w:rsidRPr="00890F76">
        <w:rPr>
          <w:sz w:val="24"/>
          <w:szCs w:val="24"/>
        </w:rPr>
        <w:t xml:space="preserve"> Detalierea indicatorilor economico-financiari prevăzuţi în bugetul de venituri şi cheltuieli și repartizarea pe trimestre a acestora; </w:t>
      </w:r>
      <w:r w:rsidRPr="00890F76">
        <w:rPr>
          <w:b/>
          <w:sz w:val="24"/>
          <w:szCs w:val="24"/>
        </w:rPr>
        <w:t>Anexa 5</w:t>
      </w:r>
      <w:r w:rsidRPr="00890F76">
        <w:rPr>
          <w:sz w:val="24"/>
          <w:szCs w:val="24"/>
        </w:rPr>
        <w:t xml:space="preserve">- Măsuri de îmbunătăţire a rezultatului brut şi de reducere a plăţilor restante și </w:t>
      </w:r>
      <w:r w:rsidRPr="00890F76">
        <w:rPr>
          <w:b/>
          <w:sz w:val="24"/>
          <w:szCs w:val="24"/>
        </w:rPr>
        <w:t>Anexa 6</w:t>
      </w:r>
      <w:r w:rsidRPr="00890F76">
        <w:rPr>
          <w:sz w:val="24"/>
          <w:szCs w:val="24"/>
        </w:rPr>
        <w:t>-Program pentru reducerea platilor restante din cadrul Bugetului de Venituri şi Cheltuieli pe anul 2018</w:t>
      </w:r>
      <w:r>
        <w:rPr>
          <w:sz w:val="24"/>
          <w:szCs w:val="24"/>
        </w:rPr>
        <w:t xml:space="preserve">, </w:t>
      </w:r>
      <w:r w:rsidR="00F06A1C">
        <w:rPr>
          <w:sz w:val="24"/>
          <w:szCs w:val="24"/>
        </w:rPr>
        <w:t xml:space="preserve">- </w:t>
      </w:r>
      <w:r>
        <w:rPr>
          <w:sz w:val="24"/>
          <w:szCs w:val="24"/>
        </w:rPr>
        <w:t>sunt efectuate conform cerințelor prevă</w:t>
      </w:r>
      <w:r w:rsidRPr="00890F76">
        <w:rPr>
          <w:sz w:val="24"/>
          <w:szCs w:val="24"/>
        </w:rPr>
        <w:t xml:space="preserve">zute în </w:t>
      </w:r>
      <w:r w:rsidRPr="00890F76">
        <w:rPr>
          <w:b/>
          <w:sz w:val="24"/>
          <w:szCs w:val="24"/>
        </w:rPr>
        <w:t>Ordinului MF nr.3145/2017</w:t>
      </w:r>
      <w:r w:rsidR="00F06A1C">
        <w:rPr>
          <w:b/>
          <w:sz w:val="24"/>
          <w:szCs w:val="24"/>
        </w:rPr>
        <w:t xml:space="preserve">, </w:t>
      </w:r>
      <w:r w:rsidR="00F06A1C" w:rsidRPr="00F06A1C">
        <w:rPr>
          <w:sz w:val="24"/>
          <w:szCs w:val="24"/>
        </w:rPr>
        <w:t>respectiv</w:t>
      </w:r>
      <w:r w:rsidRPr="00890F76">
        <w:rPr>
          <w:b/>
          <w:sz w:val="24"/>
          <w:szCs w:val="24"/>
        </w:rPr>
        <w:t xml:space="preserve"> Anexa 6 -</w:t>
      </w:r>
      <w:r w:rsidRPr="00890F76">
        <w:rPr>
          <w:sz w:val="24"/>
          <w:szCs w:val="24"/>
        </w:rPr>
        <w:t xml:space="preserve">Instrucțiuni </w:t>
      </w:r>
      <w:r w:rsidRPr="00890F76">
        <w:rPr>
          <w:bCs/>
          <w:sz w:val="24"/>
          <w:szCs w:val="24"/>
        </w:rPr>
        <w:t>pentru completarea bugetului de venituri şi cheltuieli şi a anexelor de fundamentare a acestuia de către operatorii economici la care statul ori unităţile administrativ-teritoriale sunt acţionari unici ori majoritari sau deţin direct ori indirect o participaţie majoritară</w:t>
      </w:r>
      <w:r w:rsidR="00F06A1C">
        <w:rPr>
          <w:bCs/>
          <w:sz w:val="24"/>
          <w:szCs w:val="24"/>
        </w:rPr>
        <w:t xml:space="preserve"> </w:t>
      </w:r>
      <w:r>
        <w:rPr>
          <w:bCs/>
          <w:sz w:val="24"/>
          <w:szCs w:val="24"/>
        </w:rPr>
        <w:t>-</w:t>
      </w:r>
      <w:r w:rsidR="00F06A1C">
        <w:rPr>
          <w:bCs/>
          <w:sz w:val="24"/>
          <w:szCs w:val="24"/>
        </w:rPr>
        <w:t xml:space="preserve"> </w:t>
      </w:r>
      <w:r>
        <w:rPr>
          <w:bCs/>
          <w:sz w:val="24"/>
          <w:szCs w:val="24"/>
        </w:rPr>
        <w:t>II,</w:t>
      </w:r>
      <w:r w:rsidRPr="00F06A1C">
        <w:rPr>
          <w:bCs/>
          <w:i/>
          <w:sz w:val="24"/>
          <w:szCs w:val="24"/>
        </w:rPr>
        <w:t>7</w:t>
      </w:r>
      <w:r w:rsidRPr="00F06A1C">
        <w:rPr>
          <w:b/>
          <w:bCs/>
          <w:i/>
          <w:sz w:val="24"/>
          <w:szCs w:val="24"/>
        </w:rPr>
        <w:t xml:space="preserve">   </w:t>
      </w:r>
      <w:r w:rsidRPr="00F06A1C">
        <w:rPr>
          <w:i/>
          <w:snapToGrid w:val="0"/>
          <w:sz w:val="24"/>
          <w:szCs w:val="24"/>
        </w:rPr>
        <w:t>“</w:t>
      </w:r>
      <w:r w:rsidRPr="00F06A1C">
        <w:rPr>
          <w:i/>
          <w:sz w:val="24"/>
          <w:szCs w:val="24"/>
        </w:rPr>
        <w:t>Nivelul indicatorilor economico-financiari prevăzut în anexele nr. 1 - 5 poate fi modificat, cu aprobarea Consiliului de administraţie, cu excepţia indicatorilor pentru a căror rectificare sunt aplicabile prevederile art. 10 alin. (2) din Ordonanţa Guvernului nr. 26/2013, aprobată prin Legea nr. 47/2014, cu modificările şi completările ulterioare.</w:t>
      </w:r>
      <w:r w:rsidRPr="00F06A1C">
        <w:rPr>
          <w:i/>
          <w:snapToGrid w:val="0"/>
          <w:sz w:val="24"/>
          <w:szCs w:val="24"/>
        </w:rPr>
        <w:t>”</w:t>
      </w:r>
      <w:r w:rsidRPr="00F06A1C">
        <w:rPr>
          <w:i/>
          <w:sz w:val="24"/>
          <w:szCs w:val="24"/>
        </w:rPr>
        <w:t xml:space="preserve">      </w:t>
      </w:r>
    </w:p>
    <w:p w:rsidR="00463A92" w:rsidRPr="00F06A1C" w:rsidRDefault="00463A92" w:rsidP="00DB47EA">
      <w:pPr>
        <w:autoSpaceDE w:val="0"/>
        <w:autoSpaceDN w:val="0"/>
        <w:adjustRightInd w:val="0"/>
        <w:jc w:val="both"/>
        <w:rPr>
          <w:sz w:val="24"/>
          <w:szCs w:val="24"/>
        </w:rPr>
      </w:pPr>
      <w:r w:rsidRPr="00F06A1C">
        <w:rPr>
          <w:sz w:val="24"/>
          <w:szCs w:val="24"/>
        </w:rPr>
        <w:tab/>
        <w:t>Art. 10, alin. (2) din OG 26/2013 prevede:</w:t>
      </w:r>
    </w:p>
    <w:p w:rsidR="00463A92" w:rsidRPr="00F06A1C" w:rsidRDefault="00463A92" w:rsidP="00DB47EA">
      <w:pPr>
        <w:autoSpaceDE w:val="0"/>
        <w:autoSpaceDN w:val="0"/>
        <w:adjustRightInd w:val="0"/>
        <w:jc w:val="both"/>
        <w:rPr>
          <w:i/>
          <w:sz w:val="24"/>
          <w:szCs w:val="24"/>
        </w:rPr>
      </w:pPr>
      <w:r w:rsidRPr="00F06A1C">
        <w:rPr>
          <w:i/>
          <w:sz w:val="24"/>
          <w:szCs w:val="24"/>
        </w:rPr>
        <w:t xml:space="preserve">“(2) Operatorii economici pot proceda la rectificarea bugetelor de venituri şi cheltuieli, conform prevederilor </w:t>
      </w:r>
      <w:r w:rsidRPr="00F06A1C">
        <w:rPr>
          <w:i/>
          <w:color w:val="008000"/>
          <w:sz w:val="24"/>
          <w:szCs w:val="24"/>
          <w:u w:val="single"/>
        </w:rPr>
        <w:t>art. 4</w:t>
      </w:r>
      <w:r w:rsidRPr="00F06A1C">
        <w:rPr>
          <w:i/>
          <w:sz w:val="24"/>
          <w:szCs w:val="24"/>
        </w:rPr>
        <w:t>, atunci când din motive temeinic justificate sunt necesare modificări ale nivelului următorilor indicatori economico-financiari aprobaţi, astfel:</w:t>
      </w:r>
    </w:p>
    <w:p w:rsidR="00463A92" w:rsidRPr="00F06A1C" w:rsidRDefault="00463A92" w:rsidP="00DB47EA">
      <w:pPr>
        <w:autoSpaceDE w:val="0"/>
        <w:autoSpaceDN w:val="0"/>
        <w:adjustRightInd w:val="0"/>
        <w:jc w:val="both"/>
        <w:rPr>
          <w:i/>
          <w:sz w:val="24"/>
          <w:szCs w:val="24"/>
        </w:rPr>
      </w:pPr>
      <w:r w:rsidRPr="00F06A1C">
        <w:rPr>
          <w:i/>
          <w:sz w:val="24"/>
          <w:szCs w:val="24"/>
        </w:rPr>
        <w:t xml:space="preserve">    a) depăşirea limitelor maxime ale indicatorilor economico-financiari prevăzuţi la alin. (1) lit. a) (</w:t>
      </w:r>
      <w:r w:rsidRPr="00F06A1C">
        <w:rPr>
          <w:i/>
          <w:iCs/>
          <w:sz w:val="24"/>
          <w:szCs w:val="24"/>
        </w:rPr>
        <w:t>cheltuielile de natură salarială, numărul de personal la finele anului)</w:t>
      </w:r>
      <w:r w:rsidRPr="00F06A1C">
        <w:rPr>
          <w:i/>
          <w:sz w:val="24"/>
          <w:szCs w:val="24"/>
        </w:rPr>
        <w:t>, …;</w:t>
      </w:r>
    </w:p>
    <w:p w:rsidR="00463A92" w:rsidRPr="00F06A1C" w:rsidRDefault="00463A92" w:rsidP="00DB47EA">
      <w:pPr>
        <w:autoSpaceDE w:val="0"/>
        <w:autoSpaceDN w:val="0"/>
        <w:adjustRightInd w:val="0"/>
        <w:jc w:val="both"/>
        <w:rPr>
          <w:i/>
          <w:sz w:val="24"/>
          <w:szCs w:val="24"/>
        </w:rPr>
      </w:pPr>
      <w:r w:rsidRPr="00F06A1C">
        <w:rPr>
          <w:i/>
          <w:sz w:val="24"/>
          <w:szCs w:val="24"/>
        </w:rPr>
        <w:t xml:space="preserve">    b) reducerea profitului brut/majorarea pierderii şi/sau a dividendelor cuvenite bugetului de stat sau local, în situaţia în care nu se respectă prevederile alin. (1) lit. b) (</w:t>
      </w:r>
      <w:r w:rsidRPr="00F06A1C">
        <w:rPr>
          <w:i/>
          <w:iCs/>
          <w:sz w:val="24"/>
          <w:szCs w:val="24"/>
        </w:rPr>
        <w:t>în cazul în care se înregistrează depăşiri sau nerealizări ale veniturilor totale aprobate, se pot efectua cheltuieli totale proporţional cu gradul de realizare a veniturilor totale</w:t>
      </w:r>
      <w:r w:rsidRPr="00F06A1C">
        <w:rPr>
          <w:i/>
          <w:sz w:val="24"/>
          <w:szCs w:val="24"/>
        </w:rPr>
        <w:t>);</w:t>
      </w:r>
    </w:p>
    <w:p w:rsidR="00463A92" w:rsidRPr="00F06A1C" w:rsidRDefault="00463A92" w:rsidP="00DB47EA">
      <w:pPr>
        <w:autoSpaceDE w:val="0"/>
        <w:autoSpaceDN w:val="0"/>
        <w:adjustRightInd w:val="0"/>
        <w:jc w:val="both"/>
        <w:rPr>
          <w:i/>
          <w:sz w:val="24"/>
          <w:szCs w:val="24"/>
        </w:rPr>
      </w:pPr>
      <w:r w:rsidRPr="00F06A1C">
        <w:rPr>
          <w:i/>
          <w:sz w:val="24"/>
          <w:szCs w:val="24"/>
        </w:rPr>
        <w:t xml:space="preserve">    c) reducerea productivităţii muncii;</w:t>
      </w:r>
    </w:p>
    <w:p w:rsidR="00463A92" w:rsidRPr="00F06A1C" w:rsidRDefault="00463A92" w:rsidP="00DB47EA">
      <w:pPr>
        <w:autoSpaceDE w:val="0"/>
        <w:autoSpaceDN w:val="0"/>
        <w:adjustRightInd w:val="0"/>
        <w:jc w:val="both"/>
        <w:rPr>
          <w:i/>
          <w:sz w:val="24"/>
          <w:szCs w:val="24"/>
        </w:rPr>
      </w:pPr>
      <w:r w:rsidRPr="00F06A1C">
        <w:rPr>
          <w:i/>
          <w:sz w:val="24"/>
          <w:szCs w:val="24"/>
        </w:rPr>
        <w:t xml:space="preserve">    d) creşterea nivelului cheltuielilor totale la 1.000 lei venituri totale;</w:t>
      </w:r>
    </w:p>
    <w:p w:rsidR="00463A92" w:rsidRPr="00F06A1C" w:rsidRDefault="00463A92" w:rsidP="00DB47EA">
      <w:pPr>
        <w:autoSpaceDE w:val="0"/>
        <w:autoSpaceDN w:val="0"/>
        <w:adjustRightInd w:val="0"/>
        <w:jc w:val="both"/>
        <w:rPr>
          <w:i/>
          <w:sz w:val="24"/>
          <w:szCs w:val="24"/>
        </w:rPr>
      </w:pPr>
      <w:r w:rsidRPr="00F06A1C">
        <w:rPr>
          <w:i/>
          <w:sz w:val="24"/>
          <w:szCs w:val="24"/>
        </w:rPr>
        <w:t xml:space="preserve">    e) depăşirea nivelului plăţilor restante;</w:t>
      </w:r>
    </w:p>
    <w:p w:rsidR="00463A92" w:rsidRPr="00F06A1C" w:rsidRDefault="00463A92" w:rsidP="00DB47EA">
      <w:pPr>
        <w:autoSpaceDE w:val="0"/>
        <w:autoSpaceDN w:val="0"/>
        <w:adjustRightInd w:val="0"/>
        <w:jc w:val="both"/>
        <w:rPr>
          <w:i/>
          <w:sz w:val="24"/>
          <w:szCs w:val="24"/>
        </w:rPr>
      </w:pPr>
      <w:r w:rsidRPr="00F06A1C">
        <w:rPr>
          <w:i/>
          <w:sz w:val="24"/>
          <w:szCs w:val="24"/>
        </w:rPr>
        <w:t xml:space="preserve">    f) în alte situaţii impuse de prevederile legale.”</w:t>
      </w:r>
    </w:p>
    <w:p w:rsidR="00463A92" w:rsidRPr="00890F76" w:rsidRDefault="00463A92" w:rsidP="00DB47EA">
      <w:pPr>
        <w:autoSpaceDE w:val="0"/>
        <w:autoSpaceDN w:val="0"/>
        <w:adjustRightInd w:val="0"/>
        <w:jc w:val="both"/>
        <w:rPr>
          <w:sz w:val="24"/>
          <w:szCs w:val="24"/>
        </w:rPr>
      </w:pPr>
    </w:p>
    <w:p w:rsidR="00463A92" w:rsidRPr="00890F76" w:rsidRDefault="00463A92" w:rsidP="00DB47EA">
      <w:pPr>
        <w:autoSpaceDE w:val="0"/>
        <w:autoSpaceDN w:val="0"/>
        <w:adjustRightInd w:val="0"/>
        <w:ind w:firstLine="720"/>
        <w:jc w:val="both"/>
        <w:rPr>
          <w:sz w:val="24"/>
          <w:szCs w:val="24"/>
        </w:rPr>
      </w:pPr>
      <w:r w:rsidRPr="00890F76">
        <w:rPr>
          <w:sz w:val="24"/>
          <w:szCs w:val="24"/>
        </w:rPr>
        <w:t xml:space="preserve">Conform rectificării propuse, ne sunt incidente situațiile prevăzute la </w:t>
      </w:r>
      <w:r w:rsidRPr="00890F76">
        <w:rPr>
          <w:color w:val="008000"/>
          <w:sz w:val="24"/>
          <w:szCs w:val="24"/>
          <w:u w:val="single"/>
        </w:rPr>
        <w:t>art. 10</w:t>
      </w:r>
      <w:r w:rsidRPr="00890F76">
        <w:rPr>
          <w:sz w:val="24"/>
          <w:szCs w:val="24"/>
        </w:rPr>
        <w:t>, alin. (2) din OG 26/2</w:t>
      </w:r>
      <w:r>
        <w:rPr>
          <w:sz w:val="24"/>
          <w:szCs w:val="24"/>
        </w:rPr>
        <w:t>013, punctul e), cu influențe în anexele 1, 2,</w:t>
      </w:r>
      <w:r w:rsidR="00F06A1C">
        <w:rPr>
          <w:sz w:val="24"/>
          <w:szCs w:val="24"/>
        </w:rPr>
        <w:t xml:space="preserve"> </w:t>
      </w:r>
      <w:r>
        <w:rPr>
          <w:sz w:val="24"/>
          <w:szCs w:val="24"/>
        </w:rPr>
        <w:t xml:space="preserve">5 și 6 </w:t>
      </w:r>
    </w:p>
    <w:p w:rsidR="00463A92" w:rsidRPr="00890F76" w:rsidRDefault="00463A92" w:rsidP="00DB47EA">
      <w:pPr>
        <w:autoSpaceDE w:val="0"/>
        <w:autoSpaceDN w:val="0"/>
        <w:adjustRightInd w:val="0"/>
        <w:jc w:val="both"/>
        <w:rPr>
          <w:sz w:val="24"/>
          <w:szCs w:val="24"/>
        </w:rPr>
      </w:pPr>
    </w:p>
    <w:p w:rsidR="00EC21AF" w:rsidRDefault="00463A92" w:rsidP="00F06A1C">
      <w:pPr>
        <w:ind w:firstLine="720"/>
        <w:jc w:val="both"/>
        <w:rPr>
          <w:sz w:val="24"/>
          <w:szCs w:val="24"/>
        </w:rPr>
      </w:pPr>
      <w:r w:rsidRPr="00890F76">
        <w:rPr>
          <w:sz w:val="24"/>
          <w:szCs w:val="24"/>
        </w:rPr>
        <w:t>Ca urmare a modificărilor propuse, Bugetul de venituri şi cheltui</w:t>
      </w:r>
      <w:r>
        <w:rPr>
          <w:sz w:val="24"/>
          <w:szCs w:val="24"/>
        </w:rPr>
        <w:t>eli (Anexa 1) si Anexele nr. 2</w:t>
      </w:r>
      <w:r w:rsidRPr="00890F76">
        <w:rPr>
          <w:sz w:val="24"/>
          <w:szCs w:val="24"/>
        </w:rPr>
        <w:t>,5 şi 6 se modifică</w:t>
      </w:r>
      <w:r w:rsidR="00F06A1C">
        <w:rPr>
          <w:sz w:val="24"/>
          <w:szCs w:val="24"/>
        </w:rPr>
        <w:t>,</w:t>
      </w:r>
      <w:r w:rsidRPr="00890F76">
        <w:rPr>
          <w:sz w:val="24"/>
          <w:szCs w:val="24"/>
        </w:rPr>
        <w:t xml:space="preserve"> iar anexa 3 rămâne neschimbată.</w:t>
      </w:r>
    </w:p>
    <w:p w:rsidR="00390B49" w:rsidRDefault="00390B49" w:rsidP="00F06A1C">
      <w:pPr>
        <w:ind w:firstLine="720"/>
        <w:jc w:val="both"/>
        <w:rPr>
          <w:rStyle w:val="part"/>
          <w:sz w:val="24"/>
          <w:szCs w:val="24"/>
        </w:rPr>
      </w:pPr>
    </w:p>
    <w:p w:rsidR="00463A92" w:rsidRPr="00D57D2E" w:rsidRDefault="00463A92" w:rsidP="00EC21AF">
      <w:pPr>
        <w:rPr>
          <w:rFonts w:ascii="Arial" w:hAnsi="Arial"/>
        </w:rPr>
      </w:pPr>
    </w:p>
    <w:p w:rsidR="00463A92" w:rsidRDefault="00463A92" w:rsidP="00463A92">
      <w:pPr>
        <w:ind w:right="-31" w:firstLine="720"/>
        <w:rPr>
          <w:b/>
          <w:sz w:val="24"/>
          <w:szCs w:val="24"/>
        </w:rPr>
      </w:pPr>
      <w:r w:rsidRPr="007B67DA">
        <w:rPr>
          <w:b/>
          <w:i/>
          <w:sz w:val="24"/>
          <w:szCs w:val="24"/>
        </w:rPr>
        <w:t>Referitor la punctul 2,  de pe ordinea de zi</w:t>
      </w:r>
      <w:r w:rsidRPr="007B67DA">
        <w:rPr>
          <w:b/>
          <w:sz w:val="24"/>
          <w:szCs w:val="24"/>
        </w:rPr>
        <w:t xml:space="preserve">, </w:t>
      </w:r>
      <w:r w:rsidRPr="007B67DA">
        <w:rPr>
          <w:b/>
          <w:i/>
          <w:sz w:val="24"/>
          <w:szCs w:val="24"/>
        </w:rPr>
        <w:t>precizăm</w:t>
      </w:r>
      <w:r w:rsidRPr="007B67DA">
        <w:rPr>
          <w:b/>
          <w:sz w:val="24"/>
          <w:szCs w:val="24"/>
        </w:rPr>
        <w:t>:</w:t>
      </w:r>
    </w:p>
    <w:p w:rsidR="00390B49" w:rsidRPr="000E4927" w:rsidRDefault="00390B49" w:rsidP="00463A92">
      <w:pPr>
        <w:ind w:right="-31" w:firstLine="720"/>
        <w:rPr>
          <w:b/>
          <w:sz w:val="24"/>
          <w:szCs w:val="24"/>
        </w:rPr>
      </w:pPr>
    </w:p>
    <w:p w:rsidR="007B67DA" w:rsidRDefault="007B67DA" w:rsidP="007B67DA">
      <w:pPr>
        <w:pStyle w:val="ListParagraph"/>
        <w:rPr>
          <w:sz w:val="24"/>
        </w:rPr>
      </w:pPr>
      <w:r>
        <w:rPr>
          <w:sz w:val="24"/>
          <w:szCs w:val="24"/>
        </w:rPr>
        <w:t xml:space="preserve">● </w:t>
      </w:r>
      <w:r w:rsidRPr="00D3700F">
        <w:rPr>
          <w:sz w:val="24"/>
        </w:rPr>
        <w:t>Informare privind Raportul asupra activităţii</w:t>
      </w:r>
      <w:r>
        <w:rPr>
          <w:sz w:val="24"/>
        </w:rPr>
        <w:t xml:space="preserve"> de administrare pe semestrul I al anului 2018</w:t>
      </w:r>
    </w:p>
    <w:p w:rsidR="00A836F0" w:rsidRDefault="00A836F0" w:rsidP="007B67DA">
      <w:pPr>
        <w:pStyle w:val="ListParagraph"/>
        <w:rPr>
          <w:sz w:val="24"/>
        </w:rPr>
      </w:pPr>
    </w:p>
    <w:p w:rsidR="00390B49" w:rsidRDefault="00390B49" w:rsidP="007B67DA">
      <w:pPr>
        <w:pStyle w:val="ListParagraph"/>
        <w:rPr>
          <w:sz w:val="24"/>
        </w:rPr>
      </w:pPr>
    </w:p>
    <w:p w:rsidR="00A836F0" w:rsidRDefault="00A836F0" w:rsidP="00A836F0">
      <w:pPr>
        <w:pStyle w:val="Header"/>
        <w:tabs>
          <w:tab w:val="clear" w:pos="4153"/>
          <w:tab w:val="clear" w:pos="8306"/>
        </w:tabs>
        <w:spacing w:line="276" w:lineRule="auto"/>
        <w:ind w:firstLine="720"/>
        <w:rPr>
          <w:sz w:val="24"/>
          <w:szCs w:val="24"/>
          <w:lang w:val="en-US"/>
        </w:rPr>
      </w:pPr>
      <w:r w:rsidRPr="00710516">
        <w:rPr>
          <w:sz w:val="24"/>
          <w:szCs w:val="24"/>
          <w:lang w:val="en-US"/>
        </w:rPr>
        <w:t xml:space="preserve">Având în vedere dispoziţiile art. 55, alin. (1) din OUG nr. 109 din 2011, inaintăm spre </w:t>
      </w:r>
      <w:r>
        <w:rPr>
          <w:sz w:val="24"/>
          <w:szCs w:val="24"/>
          <w:lang w:val="en-US"/>
        </w:rPr>
        <w:t>informarea</w:t>
      </w:r>
      <w:r w:rsidRPr="00710516">
        <w:rPr>
          <w:sz w:val="24"/>
          <w:szCs w:val="24"/>
          <w:lang w:val="en-US"/>
        </w:rPr>
        <w:t xml:space="preserve"> Adunării Generale a Acţionarilor, Raportul asupra activităţii de administrar</w:t>
      </w:r>
      <w:r>
        <w:rPr>
          <w:sz w:val="24"/>
          <w:szCs w:val="24"/>
          <w:lang w:val="en-US"/>
        </w:rPr>
        <w:t>e pe semestrul I al anului 2018, potrivit materialului anexat</w:t>
      </w:r>
      <w:r w:rsidRPr="00710516">
        <w:rPr>
          <w:sz w:val="24"/>
          <w:szCs w:val="24"/>
          <w:lang w:val="en-US"/>
        </w:rPr>
        <w:t>.</w:t>
      </w:r>
    </w:p>
    <w:p w:rsidR="00390B49" w:rsidRDefault="00390B49" w:rsidP="00A836F0">
      <w:pPr>
        <w:pStyle w:val="Header"/>
        <w:tabs>
          <w:tab w:val="clear" w:pos="4153"/>
          <w:tab w:val="clear" w:pos="8306"/>
        </w:tabs>
        <w:spacing w:line="276" w:lineRule="auto"/>
        <w:ind w:firstLine="720"/>
        <w:rPr>
          <w:sz w:val="24"/>
          <w:szCs w:val="24"/>
          <w:lang w:val="en-US"/>
        </w:rPr>
      </w:pPr>
    </w:p>
    <w:p w:rsidR="00374FB2" w:rsidRDefault="00374FB2" w:rsidP="00463A92">
      <w:pPr>
        <w:ind w:right="-31"/>
        <w:jc w:val="both"/>
        <w:rPr>
          <w:b/>
          <w:sz w:val="24"/>
          <w:szCs w:val="24"/>
        </w:rPr>
      </w:pPr>
    </w:p>
    <w:p w:rsidR="007748EA" w:rsidRPr="00C14FBE" w:rsidRDefault="00491AAE" w:rsidP="00731177">
      <w:pPr>
        <w:ind w:right="-31" w:firstLine="720"/>
        <w:jc w:val="both"/>
        <w:rPr>
          <w:sz w:val="24"/>
          <w:szCs w:val="24"/>
        </w:rPr>
      </w:pPr>
      <w:r>
        <w:rPr>
          <w:sz w:val="24"/>
          <w:szCs w:val="24"/>
        </w:rPr>
        <w:t>Prin urmare</w:t>
      </w:r>
      <w:r w:rsidR="00403A40" w:rsidRPr="00C14FBE">
        <w:rPr>
          <w:sz w:val="24"/>
          <w:szCs w:val="24"/>
        </w:rPr>
        <w:t>,</w:t>
      </w:r>
      <w:r w:rsidR="007748EA" w:rsidRPr="00C14FBE">
        <w:rPr>
          <w:sz w:val="24"/>
          <w:szCs w:val="24"/>
        </w:rPr>
        <w:t xml:space="preserve"> propunem mandatarea reprezentantului AGA al Municipiului Tg- Mureş, </w:t>
      </w:r>
      <w:r w:rsidR="004225A6">
        <w:rPr>
          <w:sz w:val="24"/>
          <w:szCs w:val="24"/>
        </w:rPr>
        <w:t>dl. Bakos Levente</w:t>
      </w:r>
      <w:r w:rsidR="004D3AC0">
        <w:rPr>
          <w:sz w:val="24"/>
          <w:szCs w:val="24"/>
        </w:rPr>
        <w:t>, să voteze materialele</w:t>
      </w:r>
      <w:r w:rsidR="00403A40" w:rsidRPr="00C14FBE">
        <w:rPr>
          <w:sz w:val="24"/>
          <w:szCs w:val="24"/>
        </w:rPr>
        <w:t xml:space="preserve"> prezentat</w:t>
      </w:r>
      <w:r w:rsidR="00C75A81">
        <w:rPr>
          <w:sz w:val="24"/>
          <w:szCs w:val="24"/>
        </w:rPr>
        <w:t>e în anexele</w:t>
      </w:r>
      <w:r w:rsidR="004225A6">
        <w:rPr>
          <w:sz w:val="24"/>
          <w:szCs w:val="24"/>
        </w:rPr>
        <w:t xml:space="preserve"> </w:t>
      </w:r>
      <w:r w:rsidR="00374FB2">
        <w:rPr>
          <w:sz w:val="24"/>
          <w:szCs w:val="24"/>
        </w:rPr>
        <w:t>prezentei, la şedinţa ordinară</w:t>
      </w:r>
      <w:r w:rsidR="003871D9">
        <w:rPr>
          <w:sz w:val="24"/>
          <w:szCs w:val="24"/>
        </w:rPr>
        <w:t xml:space="preserve"> a</w:t>
      </w:r>
      <w:r w:rsidR="007748EA" w:rsidRPr="00C14FBE">
        <w:rPr>
          <w:sz w:val="24"/>
          <w:szCs w:val="24"/>
        </w:rPr>
        <w:t xml:space="preserve"> Adunării Generale a Acţionarilor a S.C. COMPANIA AQUASERV S.A.</w:t>
      </w:r>
      <w:r w:rsidR="004D3AC0">
        <w:rPr>
          <w:sz w:val="24"/>
          <w:szCs w:val="24"/>
        </w:rPr>
        <w:t xml:space="preserve"> Tg. Mureş</w:t>
      </w:r>
      <w:r w:rsidR="007748EA" w:rsidRPr="00C14FBE">
        <w:rPr>
          <w:sz w:val="24"/>
          <w:szCs w:val="24"/>
        </w:rPr>
        <w:t xml:space="preserve">, din data de </w:t>
      </w:r>
      <w:r w:rsidR="00374FB2">
        <w:rPr>
          <w:sz w:val="24"/>
          <w:szCs w:val="24"/>
          <w:u w:val="single"/>
        </w:rPr>
        <w:t>09</w:t>
      </w:r>
      <w:r w:rsidR="00CF4A9F">
        <w:rPr>
          <w:sz w:val="24"/>
          <w:szCs w:val="24"/>
          <w:u w:val="single"/>
        </w:rPr>
        <w:t>.</w:t>
      </w:r>
      <w:r w:rsidR="00374FB2">
        <w:rPr>
          <w:sz w:val="24"/>
          <w:szCs w:val="24"/>
          <w:u w:val="single"/>
        </w:rPr>
        <w:t>10</w:t>
      </w:r>
      <w:r w:rsidR="003871D9">
        <w:rPr>
          <w:sz w:val="24"/>
          <w:szCs w:val="24"/>
          <w:u w:val="single"/>
        </w:rPr>
        <w:t>.201</w:t>
      </w:r>
      <w:r w:rsidR="0004532A">
        <w:rPr>
          <w:sz w:val="24"/>
          <w:szCs w:val="24"/>
          <w:u w:val="single"/>
        </w:rPr>
        <w:t>8</w:t>
      </w:r>
      <w:r w:rsidR="00CA5FE8" w:rsidRPr="00C14FBE">
        <w:rPr>
          <w:sz w:val="24"/>
          <w:szCs w:val="24"/>
        </w:rPr>
        <w:t xml:space="preserve">, </w:t>
      </w:r>
      <w:r w:rsidR="00B2266B">
        <w:rPr>
          <w:sz w:val="24"/>
          <w:szCs w:val="24"/>
        </w:rPr>
        <w:lastRenderedPageBreak/>
        <w:t xml:space="preserve">ora </w:t>
      </w:r>
      <w:r w:rsidR="00731177">
        <w:rPr>
          <w:sz w:val="24"/>
          <w:szCs w:val="24"/>
        </w:rPr>
        <w:t>12.00</w:t>
      </w:r>
      <w:r w:rsidR="00374FB2">
        <w:rPr>
          <w:sz w:val="24"/>
          <w:szCs w:val="24"/>
        </w:rPr>
        <w:t xml:space="preserve">, </w:t>
      </w:r>
      <w:r w:rsidR="007748EA" w:rsidRPr="00C14FBE">
        <w:rPr>
          <w:sz w:val="24"/>
          <w:szCs w:val="24"/>
        </w:rPr>
        <w:t>iar in cazul in care la data stabilită, nu vor fi îndeplinite condiţiil</w:t>
      </w:r>
      <w:r w:rsidR="00731177">
        <w:rPr>
          <w:sz w:val="24"/>
          <w:szCs w:val="24"/>
        </w:rPr>
        <w:t xml:space="preserve">e </w:t>
      </w:r>
      <w:r w:rsidR="00374FB2">
        <w:rPr>
          <w:sz w:val="24"/>
          <w:szCs w:val="24"/>
        </w:rPr>
        <w:t>legale pentru ţinerea şedinţei</w:t>
      </w:r>
      <w:r w:rsidR="007748EA" w:rsidRPr="00C14FBE">
        <w:rPr>
          <w:sz w:val="24"/>
          <w:szCs w:val="24"/>
        </w:rPr>
        <w:t xml:space="preserve"> adunării generale </w:t>
      </w:r>
      <w:r w:rsidR="00132734">
        <w:rPr>
          <w:sz w:val="24"/>
          <w:szCs w:val="24"/>
        </w:rPr>
        <w:t>ordinare</w:t>
      </w:r>
      <w:r w:rsidR="007748EA" w:rsidRPr="00C14FBE">
        <w:rPr>
          <w:sz w:val="24"/>
          <w:szCs w:val="24"/>
        </w:rPr>
        <w:t xml:space="preserve"> a</w:t>
      </w:r>
      <w:r w:rsidR="00731177">
        <w:rPr>
          <w:sz w:val="24"/>
          <w:szCs w:val="24"/>
        </w:rPr>
        <w:t>le</w:t>
      </w:r>
      <w:r w:rsidR="007748EA" w:rsidRPr="00C14FBE">
        <w:rPr>
          <w:sz w:val="24"/>
          <w:szCs w:val="24"/>
        </w:rPr>
        <w:t xml:space="preserve"> acţionarilor, propunem mandatarea acestuia pentru data de </w:t>
      </w:r>
      <w:r w:rsidR="00374FB2">
        <w:rPr>
          <w:sz w:val="24"/>
          <w:szCs w:val="24"/>
          <w:u w:val="single"/>
        </w:rPr>
        <w:t>22</w:t>
      </w:r>
      <w:r w:rsidR="00B2266B">
        <w:rPr>
          <w:sz w:val="24"/>
          <w:szCs w:val="24"/>
          <w:u w:val="single"/>
        </w:rPr>
        <w:t xml:space="preserve"> </w:t>
      </w:r>
      <w:r w:rsidR="00374FB2">
        <w:rPr>
          <w:sz w:val="24"/>
          <w:szCs w:val="24"/>
          <w:u w:val="single"/>
        </w:rPr>
        <w:t xml:space="preserve">octombrie </w:t>
      </w:r>
      <w:r w:rsidR="00403A40" w:rsidRPr="00C14FBE">
        <w:rPr>
          <w:sz w:val="24"/>
          <w:szCs w:val="24"/>
          <w:u w:val="single"/>
        </w:rPr>
        <w:t xml:space="preserve"> </w:t>
      </w:r>
      <w:r w:rsidR="00861F68" w:rsidRPr="00C14FBE">
        <w:rPr>
          <w:sz w:val="24"/>
          <w:szCs w:val="24"/>
          <w:u w:val="single"/>
        </w:rPr>
        <w:t>201</w:t>
      </w:r>
      <w:r w:rsidR="0004532A">
        <w:rPr>
          <w:sz w:val="24"/>
          <w:szCs w:val="24"/>
          <w:u w:val="single"/>
        </w:rPr>
        <w:t>8</w:t>
      </w:r>
      <w:r w:rsidR="0051001C">
        <w:rPr>
          <w:sz w:val="24"/>
          <w:szCs w:val="24"/>
        </w:rPr>
        <w:t>,  sedinta</w:t>
      </w:r>
      <w:r w:rsidR="007748EA" w:rsidRPr="00C14FBE">
        <w:rPr>
          <w:sz w:val="24"/>
          <w:szCs w:val="24"/>
        </w:rPr>
        <w:t xml:space="preserve"> urmand a avea loc la aceeaşi oră, la sediul societăţii din Tg. Mureş, str. Kós Károly, nr.1. </w:t>
      </w:r>
    </w:p>
    <w:p w:rsidR="0007480B" w:rsidRDefault="00BA6757" w:rsidP="0007480B">
      <w:pPr>
        <w:jc w:val="both"/>
        <w:rPr>
          <w:b/>
          <w:sz w:val="24"/>
          <w:szCs w:val="24"/>
          <w:lang w:val="hu-HU"/>
        </w:rPr>
      </w:pPr>
      <w:r w:rsidRPr="007A3BAC">
        <w:rPr>
          <w:b/>
          <w:sz w:val="24"/>
          <w:szCs w:val="24"/>
          <w:lang w:val="hu-HU"/>
        </w:rPr>
        <w:t xml:space="preserve"> </w:t>
      </w:r>
    </w:p>
    <w:p w:rsidR="00390B49" w:rsidRDefault="00390B49" w:rsidP="0007480B">
      <w:pPr>
        <w:jc w:val="both"/>
        <w:rPr>
          <w:b/>
          <w:sz w:val="24"/>
          <w:szCs w:val="24"/>
          <w:lang w:val="hu-HU"/>
        </w:rPr>
      </w:pPr>
    </w:p>
    <w:p w:rsidR="0037333F" w:rsidRPr="007A3BAC" w:rsidRDefault="0007480B" w:rsidP="0007480B">
      <w:pPr>
        <w:ind w:left="720"/>
        <w:jc w:val="both"/>
        <w:rPr>
          <w:b/>
          <w:sz w:val="24"/>
          <w:szCs w:val="24"/>
          <w:lang w:val="hu-HU"/>
        </w:rPr>
      </w:pPr>
      <w:r w:rsidRPr="007A3BAC">
        <w:rPr>
          <w:b/>
          <w:sz w:val="24"/>
          <w:szCs w:val="24"/>
          <w:lang w:val="hu-HU"/>
        </w:rPr>
        <w:tab/>
      </w:r>
      <w:r w:rsidR="009B24D9" w:rsidRPr="007A3BAC">
        <w:rPr>
          <w:b/>
          <w:sz w:val="24"/>
          <w:szCs w:val="24"/>
          <w:lang w:val="hu-HU"/>
        </w:rPr>
        <w:t xml:space="preserve"> </w:t>
      </w:r>
      <w:r w:rsidR="004505AD" w:rsidRPr="007A3BAC">
        <w:rPr>
          <w:b/>
          <w:sz w:val="24"/>
          <w:szCs w:val="24"/>
          <w:lang w:val="hu-HU"/>
        </w:rPr>
        <w:t xml:space="preserve">  </w:t>
      </w:r>
      <w:r>
        <w:rPr>
          <w:b/>
          <w:sz w:val="24"/>
          <w:szCs w:val="24"/>
          <w:lang w:val="hu-HU"/>
        </w:rPr>
        <w:t xml:space="preserve">                                              </w:t>
      </w:r>
      <w:r>
        <w:rPr>
          <w:b/>
          <w:sz w:val="24"/>
          <w:szCs w:val="24"/>
          <w:lang w:val="hu-HU"/>
        </w:rPr>
        <w:tab/>
      </w:r>
      <w:r>
        <w:rPr>
          <w:b/>
          <w:sz w:val="24"/>
          <w:szCs w:val="24"/>
          <w:lang w:val="hu-HU"/>
        </w:rPr>
        <w:tab/>
      </w:r>
    </w:p>
    <w:p w:rsidR="00C84821" w:rsidRPr="007A3BAC" w:rsidRDefault="009B24D9" w:rsidP="00ED7D60">
      <w:pPr>
        <w:jc w:val="both"/>
        <w:rPr>
          <w:b/>
          <w:sz w:val="24"/>
          <w:szCs w:val="24"/>
          <w:lang w:val="hu-HU"/>
        </w:rPr>
      </w:pPr>
      <w:r w:rsidRPr="007A3BAC">
        <w:rPr>
          <w:b/>
          <w:sz w:val="24"/>
          <w:szCs w:val="24"/>
          <w:lang w:val="ro-RO"/>
        </w:rPr>
        <w:t xml:space="preserve">   </w:t>
      </w:r>
      <w:r w:rsidR="00761CD1" w:rsidRPr="007A3BAC">
        <w:rPr>
          <w:b/>
          <w:sz w:val="24"/>
          <w:szCs w:val="24"/>
          <w:lang w:val="ro-RO"/>
        </w:rPr>
        <w:t>Direcţia</w:t>
      </w:r>
      <w:r w:rsidR="004C1D7D" w:rsidRPr="007A3BAC">
        <w:rPr>
          <w:b/>
          <w:sz w:val="24"/>
          <w:szCs w:val="24"/>
          <w:lang w:val="ro-RO"/>
        </w:rPr>
        <w:t xml:space="preserve"> </w:t>
      </w:r>
      <w:r w:rsidR="000A1A4E" w:rsidRPr="007A3BAC">
        <w:rPr>
          <w:b/>
          <w:sz w:val="24"/>
          <w:szCs w:val="24"/>
          <w:lang w:val="ro-RO"/>
        </w:rPr>
        <w:t xml:space="preserve">Administratia domeniului public </w:t>
      </w:r>
      <w:r w:rsidR="000A1A4E" w:rsidRPr="007A3BAC">
        <w:rPr>
          <w:b/>
          <w:sz w:val="24"/>
          <w:szCs w:val="24"/>
          <w:lang w:val="ro-RO"/>
        </w:rPr>
        <w:tab/>
      </w:r>
      <w:r w:rsidR="0007480B">
        <w:rPr>
          <w:b/>
          <w:sz w:val="24"/>
          <w:szCs w:val="24"/>
          <w:lang w:val="ro-RO"/>
        </w:rPr>
        <w:t xml:space="preserve">                 </w:t>
      </w:r>
      <w:r w:rsidR="0007480B" w:rsidRPr="007A3BAC">
        <w:rPr>
          <w:b/>
          <w:sz w:val="24"/>
          <w:szCs w:val="24"/>
          <w:lang w:val="hu-HU"/>
        </w:rPr>
        <w:t>SC Compania Aquaserv SA</w:t>
      </w:r>
      <w:r w:rsidR="000A1A4E" w:rsidRPr="007A3BAC">
        <w:rPr>
          <w:b/>
          <w:sz w:val="24"/>
          <w:szCs w:val="24"/>
          <w:lang w:val="ro-RO"/>
        </w:rPr>
        <w:tab/>
      </w:r>
      <w:r w:rsidR="000A1A4E" w:rsidRPr="007A3BAC">
        <w:rPr>
          <w:b/>
          <w:sz w:val="24"/>
          <w:szCs w:val="24"/>
          <w:lang w:val="ro-RO"/>
        </w:rPr>
        <w:tab/>
        <w:t xml:space="preserve">        </w:t>
      </w:r>
      <w:r w:rsidR="0007480B">
        <w:rPr>
          <w:b/>
          <w:sz w:val="24"/>
          <w:szCs w:val="24"/>
          <w:lang w:val="ro-RO"/>
        </w:rPr>
        <w:t xml:space="preserve">  </w:t>
      </w:r>
      <w:r w:rsidR="008D75CF" w:rsidRPr="007A3BAC">
        <w:rPr>
          <w:b/>
          <w:sz w:val="24"/>
          <w:szCs w:val="24"/>
          <w:lang w:val="hu-HU"/>
        </w:rPr>
        <w:t>Director General</w:t>
      </w:r>
      <w:r w:rsidR="009C1DAF" w:rsidRPr="007A3BAC">
        <w:rPr>
          <w:b/>
          <w:sz w:val="24"/>
          <w:szCs w:val="24"/>
          <w:lang w:val="hu-HU"/>
        </w:rPr>
        <w:t>,</w:t>
      </w:r>
      <w:r w:rsidR="0007480B" w:rsidRPr="0007480B">
        <w:rPr>
          <w:b/>
          <w:sz w:val="24"/>
          <w:szCs w:val="24"/>
          <w:lang w:val="hu-HU"/>
        </w:rPr>
        <w:t xml:space="preserve"> </w:t>
      </w:r>
      <w:r w:rsidR="0007480B">
        <w:rPr>
          <w:b/>
          <w:sz w:val="24"/>
          <w:szCs w:val="24"/>
          <w:lang w:val="hu-HU"/>
        </w:rPr>
        <w:t xml:space="preserve">                                                         </w:t>
      </w:r>
      <w:r w:rsidR="0007480B" w:rsidRPr="007A3BAC">
        <w:rPr>
          <w:b/>
          <w:sz w:val="24"/>
          <w:szCs w:val="24"/>
          <w:lang w:val="hu-HU"/>
        </w:rPr>
        <w:t>Director</w:t>
      </w:r>
      <w:r w:rsidR="0007480B">
        <w:rPr>
          <w:b/>
          <w:sz w:val="24"/>
          <w:szCs w:val="24"/>
          <w:lang w:val="hu-HU"/>
        </w:rPr>
        <w:t xml:space="preserve"> general,</w:t>
      </w:r>
    </w:p>
    <w:p w:rsidR="00936422" w:rsidRDefault="009B24D9" w:rsidP="004D38E2">
      <w:pPr>
        <w:jc w:val="both"/>
        <w:rPr>
          <w:b/>
          <w:sz w:val="24"/>
          <w:szCs w:val="24"/>
          <w:lang w:val="hu-HU"/>
        </w:rPr>
      </w:pPr>
      <w:r w:rsidRPr="007A3BAC">
        <w:rPr>
          <w:b/>
          <w:sz w:val="24"/>
          <w:szCs w:val="24"/>
          <w:lang w:val="hu-HU"/>
        </w:rPr>
        <w:tab/>
      </w:r>
      <w:r w:rsidR="0007480B">
        <w:rPr>
          <w:b/>
          <w:sz w:val="24"/>
          <w:szCs w:val="24"/>
          <w:lang w:val="hu-HU"/>
        </w:rPr>
        <w:t xml:space="preserve">     </w:t>
      </w:r>
      <w:r w:rsidR="000A1A4E" w:rsidRPr="007A3BAC">
        <w:rPr>
          <w:b/>
          <w:sz w:val="24"/>
          <w:szCs w:val="24"/>
        </w:rPr>
        <w:t>ing. Moldovan Flori</w:t>
      </w:r>
      <w:r w:rsidR="002644A0" w:rsidRPr="007A3BAC">
        <w:rPr>
          <w:b/>
          <w:sz w:val="24"/>
          <w:szCs w:val="24"/>
        </w:rPr>
        <w:t>a</w:t>
      </w:r>
      <w:r w:rsidR="000A1A4E" w:rsidRPr="007A3BAC">
        <w:rPr>
          <w:b/>
          <w:sz w:val="24"/>
          <w:szCs w:val="24"/>
        </w:rPr>
        <w:t>n</w:t>
      </w:r>
      <w:r w:rsidR="000A1A4E" w:rsidRPr="007A3BAC">
        <w:rPr>
          <w:b/>
          <w:sz w:val="24"/>
          <w:szCs w:val="24"/>
          <w:lang w:val="hu-HU"/>
        </w:rPr>
        <w:tab/>
      </w:r>
      <w:r w:rsidR="000A1A4E" w:rsidRPr="007A3BAC">
        <w:rPr>
          <w:b/>
          <w:sz w:val="24"/>
          <w:szCs w:val="24"/>
          <w:lang w:val="hu-HU"/>
        </w:rPr>
        <w:tab/>
      </w:r>
      <w:r w:rsidR="000A1A4E" w:rsidRPr="007A3BAC">
        <w:rPr>
          <w:b/>
          <w:sz w:val="24"/>
          <w:szCs w:val="24"/>
          <w:lang w:val="hu-HU"/>
        </w:rPr>
        <w:tab/>
      </w:r>
      <w:r w:rsidR="000A1A4E" w:rsidRPr="007A3BAC">
        <w:rPr>
          <w:b/>
          <w:sz w:val="24"/>
          <w:szCs w:val="24"/>
          <w:lang w:val="hu-HU"/>
        </w:rPr>
        <w:tab/>
        <w:t xml:space="preserve">             </w:t>
      </w:r>
      <w:r w:rsidR="00552E7D">
        <w:rPr>
          <w:b/>
          <w:sz w:val="24"/>
          <w:szCs w:val="24"/>
          <w:lang w:val="hu-HU"/>
        </w:rPr>
        <w:t xml:space="preserve">   </w:t>
      </w:r>
      <w:r w:rsidR="0007480B">
        <w:rPr>
          <w:b/>
          <w:sz w:val="24"/>
          <w:szCs w:val="24"/>
          <w:lang w:val="hu-HU"/>
        </w:rPr>
        <w:t xml:space="preserve"> </w:t>
      </w:r>
      <w:r w:rsidR="00132734">
        <w:rPr>
          <w:b/>
          <w:sz w:val="24"/>
          <w:szCs w:val="24"/>
          <w:lang w:val="hu-HU"/>
        </w:rPr>
        <w:t>ec. Sorin Lază</w:t>
      </w:r>
      <w:r w:rsidR="00A15161">
        <w:rPr>
          <w:b/>
          <w:sz w:val="24"/>
          <w:szCs w:val="24"/>
          <w:lang w:val="hu-HU"/>
        </w:rPr>
        <w:t>r</w:t>
      </w:r>
    </w:p>
    <w:p w:rsidR="000517B1" w:rsidRDefault="00E01B95" w:rsidP="004D38E2">
      <w:pPr>
        <w:jc w:val="both"/>
        <w:rPr>
          <w:b/>
          <w:sz w:val="24"/>
          <w:szCs w:val="24"/>
          <w:lang w:val="hu-HU"/>
        </w:rPr>
      </w:pPr>
      <w:r>
        <w:rPr>
          <w:b/>
          <w:sz w:val="24"/>
          <w:szCs w:val="24"/>
          <w:lang w:val="hu-HU"/>
        </w:rPr>
        <w:t xml:space="preserve"> </w:t>
      </w:r>
      <w:r w:rsidR="001D5339">
        <w:rPr>
          <w:b/>
          <w:sz w:val="24"/>
          <w:szCs w:val="24"/>
          <w:lang w:val="hu-HU"/>
        </w:rPr>
        <w:t xml:space="preserve">     </w:t>
      </w:r>
    </w:p>
    <w:p w:rsidR="002F387F" w:rsidRDefault="002F387F" w:rsidP="004D38E2">
      <w:pPr>
        <w:jc w:val="both"/>
        <w:rPr>
          <w:b/>
          <w:sz w:val="24"/>
          <w:szCs w:val="24"/>
          <w:lang w:val="hu-HU"/>
        </w:rPr>
      </w:pPr>
    </w:p>
    <w:p w:rsidR="002F387F" w:rsidRDefault="002F387F"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390B49" w:rsidRDefault="00390B49" w:rsidP="004D38E2">
      <w:pPr>
        <w:jc w:val="both"/>
        <w:rPr>
          <w:b/>
          <w:sz w:val="24"/>
          <w:szCs w:val="24"/>
          <w:lang w:val="hu-HU"/>
        </w:rPr>
      </w:pPr>
    </w:p>
    <w:p w:rsidR="0089518A" w:rsidRDefault="0089518A" w:rsidP="004D38E2">
      <w:pPr>
        <w:jc w:val="both"/>
        <w:rPr>
          <w:b/>
          <w:sz w:val="24"/>
          <w:szCs w:val="24"/>
          <w:lang w:val="hu-HU"/>
        </w:rPr>
      </w:pPr>
    </w:p>
    <w:p w:rsidR="0089518A" w:rsidRDefault="0089518A" w:rsidP="004D38E2">
      <w:pPr>
        <w:jc w:val="both"/>
        <w:rPr>
          <w:b/>
          <w:sz w:val="24"/>
          <w:szCs w:val="24"/>
          <w:lang w:val="hu-HU"/>
        </w:rPr>
      </w:pPr>
    </w:p>
    <w:p w:rsidR="0007480B" w:rsidRPr="00A15161" w:rsidRDefault="0007480B" w:rsidP="004D38E2">
      <w:pPr>
        <w:jc w:val="both"/>
        <w:rPr>
          <w:b/>
          <w:sz w:val="24"/>
          <w:szCs w:val="24"/>
          <w:lang w:val="hu-HU"/>
        </w:rPr>
      </w:pPr>
    </w:p>
    <w:p w:rsidR="002F387F" w:rsidRDefault="00AA38E3" w:rsidP="00552E7D">
      <w:pPr>
        <w:rPr>
          <w:b/>
          <w:sz w:val="16"/>
          <w:szCs w:val="16"/>
          <w:lang w:val="ro-RO"/>
        </w:rPr>
      </w:pPr>
      <w:r w:rsidRPr="00F3628E">
        <w:rPr>
          <w:b/>
          <w:sz w:val="16"/>
          <w:szCs w:val="16"/>
          <w:lang w:val="ro-RO"/>
        </w:rPr>
        <w:t>*Actele administrative sunt hotărârile de Consiliu local care intră în vigoare şi produc efecte juridice după îndeplinirea condiţiilor prevăzute de art. 45-49 din Legea nr. 215/2001 R</w:t>
      </w:r>
    </w:p>
    <w:p w:rsidR="002F387F" w:rsidRDefault="002F387F" w:rsidP="00552E7D">
      <w:pPr>
        <w:rPr>
          <w:b/>
          <w:sz w:val="16"/>
          <w:szCs w:val="16"/>
          <w:lang w:val="ro-RO"/>
        </w:rPr>
      </w:pPr>
    </w:p>
    <w:p w:rsidR="0089518A" w:rsidRDefault="0089518A" w:rsidP="00552E7D">
      <w:pPr>
        <w:rPr>
          <w:b/>
          <w:sz w:val="16"/>
          <w:szCs w:val="16"/>
          <w:lang w:val="ro-RO"/>
        </w:rPr>
      </w:pPr>
    </w:p>
    <w:p w:rsidR="0089518A" w:rsidRPr="00552E7D" w:rsidRDefault="0089518A" w:rsidP="00552E7D">
      <w:pPr>
        <w:rPr>
          <w:b/>
          <w:sz w:val="16"/>
          <w:szCs w:val="16"/>
          <w:lang w:val="ro-RO"/>
        </w:rPr>
      </w:pPr>
    </w:p>
    <w:p w:rsidR="006B19D5" w:rsidRPr="006B19D5" w:rsidRDefault="006B19D5" w:rsidP="005B1775">
      <w:pPr>
        <w:ind w:firstLine="720"/>
        <w:jc w:val="both"/>
        <w:rPr>
          <w:sz w:val="24"/>
          <w:szCs w:val="24"/>
        </w:rPr>
      </w:pPr>
      <w:r w:rsidRPr="006B19D5">
        <w:rPr>
          <w:sz w:val="24"/>
          <w:szCs w:val="24"/>
        </w:rPr>
        <w:lastRenderedPageBreak/>
        <w:t xml:space="preserve">În temeiul art. 51 din Regulamentul de organizare şi funcţionare a Consiliului local municipal Tîrgu Mureş, </w:t>
      </w:r>
    </w:p>
    <w:p w:rsidR="006B19D5" w:rsidRPr="006B19D5" w:rsidRDefault="006B19D5" w:rsidP="006B19D5">
      <w:pPr>
        <w:ind w:firstLine="720"/>
        <w:jc w:val="both"/>
        <w:rPr>
          <w:sz w:val="24"/>
          <w:szCs w:val="24"/>
        </w:rPr>
      </w:pPr>
      <w:r w:rsidRPr="006B19D5">
        <w:rPr>
          <w:sz w:val="24"/>
          <w:szCs w:val="24"/>
        </w:rPr>
        <w:t>Comisiile de specialitate ale autorităţii publice deliberative, în conformitate cu art. 54, alin. (4) din Legea nr. 215/2001 privind administraţia publică locală, republicată, prezintă următorul raport:</w:t>
      </w:r>
    </w:p>
    <w:p w:rsidR="006B19D5" w:rsidRPr="006B19D5" w:rsidRDefault="006B19D5" w:rsidP="006B19D5">
      <w:pPr>
        <w:pStyle w:val="BodyTextIndent"/>
        <w:rPr>
          <w:sz w:val="24"/>
          <w:szCs w:val="24"/>
        </w:rPr>
      </w:pPr>
    </w:p>
    <w:p w:rsidR="006B19D5" w:rsidRPr="006B19D5" w:rsidRDefault="006B19D5" w:rsidP="006B19D5">
      <w:pPr>
        <w:ind w:firstLine="720"/>
        <w:jc w:val="both"/>
        <w:rPr>
          <w:sz w:val="24"/>
          <w:szCs w:val="24"/>
        </w:rPr>
      </w:pPr>
      <w:r w:rsidRPr="006B19D5">
        <w:rPr>
          <w:sz w:val="24"/>
          <w:szCs w:val="24"/>
        </w:rPr>
        <w:t>1. Comisia de studii, prognoze economico-sociale, buget-finanţe şi administrarea domeniului public şi privat al municipiului.</w:t>
      </w:r>
    </w:p>
    <w:p w:rsidR="006B19D5" w:rsidRPr="006B19D5" w:rsidRDefault="006B19D5" w:rsidP="006B19D5">
      <w:pPr>
        <w:jc w:val="both"/>
        <w:rPr>
          <w:sz w:val="24"/>
          <w:szCs w:val="24"/>
        </w:rPr>
      </w:pPr>
    </w:p>
    <w:p w:rsidR="006B19D5" w:rsidRPr="006B19D5" w:rsidRDefault="006B19D5" w:rsidP="006B19D5">
      <w:pPr>
        <w:ind w:firstLine="720"/>
        <w:jc w:val="both"/>
        <w:rPr>
          <w:sz w:val="24"/>
          <w:szCs w:val="24"/>
        </w:rPr>
      </w:pPr>
    </w:p>
    <w:p w:rsidR="006B19D5" w:rsidRDefault="006B19D5" w:rsidP="006B19D5">
      <w:pPr>
        <w:pStyle w:val="BodyTextIndent2"/>
        <w:spacing w:line="240" w:lineRule="auto"/>
        <w:ind w:left="0" w:firstLine="360"/>
        <w:rPr>
          <w:sz w:val="24"/>
          <w:szCs w:val="24"/>
        </w:rPr>
      </w:pPr>
      <w:r w:rsidRPr="006B19D5">
        <w:rPr>
          <w:sz w:val="24"/>
          <w:szCs w:val="24"/>
        </w:rPr>
        <w:t>Preşedinte                                                                                          Secretar</w:t>
      </w:r>
    </w:p>
    <w:p w:rsidR="006B19D5" w:rsidRPr="006B19D5" w:rsidRDefault="006B19D5" w:rsidP="006B19D5">
      <w:pPr>
        <w:pStyle w:val="BodyTextIndent2"/>
        <w:spacing w:line="240" w:lineRule="auto"/>
        <w:ind w:left="0" w:firstLine="360"/>
        <w:rPr>
          <w:sz w:val="24"/>
          <w:szCs w:val="24"/>
        </w:rPr>
      </w:pPr>
      <w:r w:rsidRPr="006B19D5">
        <w:rPr>
          <w:sz w:val="24"/>
          <w:szCs w:val="24"/>
        </w:rPr>
        <w:t xml:space="preserve">Csiki Zsolt                                                                                    Bratanovici Cristian                            </w:t>
      </w:r>
    </w:p>
    <w:p w:rsidR="006B19D5" w:rsidRPr="006B19D5" w:rsidRDefault="006B19D5" w:rsidP="006B19D5">
      <w:pPr>
        <w:jc w:val="both"/>
        <w:rPr>
          <w:sz w:val="24"/>
          <w:szCs w:val="24"/>
        </w:rPr>
      </w:pPr>
      <w:r w:rsidRPr="006B19D5">
        <w:rPr>
          <w:sz w:val="24"/>
          <w:szCs w:val="24"/>
        </w:rPr>
        <w:t xml:space="preserve"> </w:t>
      </w:r>
      <w:r>
        <w:rPr>
          <w:sz w:val="24"/>
          <w:szCs w:val="24"/>
        </w:rPr>
        <w:t xml:space="preserve">  </w:t>
      </w:r>
      <w:r w:rsidRPr="006B19D5">
        <w:rPr>
          <w:sz w:val="24"/>
          <w:szCs w:val="24"/>
        </w:rPr>
        <w:t xml:space="preserve">   ___________                                                 </w:t>
      </w:r>
      <w:r w:rsidR="00552E7D">
        <w:rPr>
          <w:sz w:val="24"/>
          <w:szCs w:val="24"/>
        </w:rPr>
        <w:t xml:space="preserve">                         </w:t>
      </w:r>
      <w:r w:rsidRPr="006B19D5">
        <w:rPr>
          <w:sz w:val="24"/>
          <w:szCs w:val="24"/>
        </w:rPr>
        <w:t xml:space="preserve">  ________________</w:t>
      </w:r>
    </w:p>
    <w:p w:rsidR="006B19D5" w:rsidRPr="006B19D5" w:rsidRDefault="006B19D5" w:rsidP="006B19D5">
      <w:pPr>
        <w:jc w:val="both"/>
        <w:rPr>
          <w:sz w:val="24"/>
          <w:szCs w:val="24"/>
        </w:rPr>
      </w:pPr>
    </w:p>
    <w:p w:rsidR="006B19D5" w:rsidRPr="006B19D5" w:rsidRDefault="006B19D5" w:rsidP="006B19D5">
      <w:pPr>
        <w:jc w:val="both"/>
        <w:rPr>
          <w:sz w:val="24"/>
          <w:szCs w:val="24"/>
        </w:rPr>
      </w:pPr>
    </w:p>
    <w:p w:rsidR="006B19D5" w:rsidRPr="006B19D5" w:rsidRDefault="006B19D5" w:rsidP="006B19D5">
      <w:pPr>
        <w:jc w:val="both"/>
        <w:rPr>
          <w:sz w:val="24"/>
          <w:szCs w:val="24"/>
        </w:rPr>
      </w:pPr>
      <w:r w:rsidRPr="006B19D5">
        <w:rPr>
          <w:sz w:val="24"/>
          <w:szCs w:val="24"/>
        </w:rPr>
        <w:t xml:space="preserve">            2. Comisia de organizare şi dezvoltare urbanistică, realizarea lucrărilor publice, protecţia mediului înconjurător, conservarea monumentelor istorice şi de arhitectură.</w:t>
      </w:r>
    </w:p>
    <w:p w:rsidR="006B19D5" w:rsidRPr="006B19D5" w:rsidRDefault="006B19D5" w:rsidP="006B19D5">
      <w:pPr>
        <w:jc w:val="both"/>
        <w:rPr>
          <w:sz w:val="24"/>
          <w:szCs w:val="24"/>
        </w:rPr>
      </w:pPr>
    </w:p>
    <w:p w:rsidR="006B19D5" w:rsidRPr="006B19D5" w:rsidRDefault="006B19D5" w:rsidP="006B19D5">
      <w:pPr>
        <w:jc w:val="both"/>
        <w:rPr>
          <w:sz w:val="24"/>
          <w:szCs w:val="24"/>
        </w:rPr>
      </w:pPr>
    </w:p>
    <w:p w:rsidR="006B19D5" w:rsidRPr="006B19D5" w:rsidRDefault="006B19D5" w:rsidP="006B19D5">
      <w:pPr>
        <w:ind w:firstLine="720"/>
        <w:jc w:val="both"/>
        <w:rPr>
          <w:sz w:val="24"/>
          <w:szCs w:val="24"/>
        </w:rPr>
      </w:pPr>
      <w:r w:rsidRPr="006B19D5">
        <w:rPr>
          <w:sz w:val="24"/>
          <w:szCs w:val="24"/>
        </w:rPr>
        <w:t xml:space="preserve"> Preşedinte</w:t>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t xml:space="preserve">               Secretar</w:t>
      </w:r>
    </w:p>
    <w:p w:rsidR="006B19D5" w:rsidRPr="006B19D5" w:rsidRDefault="006B19D5" w:rsidP="006B19D5">
      <w:pPr>
        <w:ind w:firstLine="720"/>
        <w:jc w:val="both"/>
        <w:rPr>
          <w:sz w:val="24"/>
          <w:szCs w:val="24"/>
        </w:rPr>
      </w:pPr>
      <w:r w:rsidRPr="006B19D5">
        <w:rPr>
          <w:sz w:val="24"/>
          <w:szCs w:val="24"/>
        </w:rPr>
        <w:t xml:space="preserve"> Furó Judita                                                                                   Pui Sebastian Emil</w:t>
      </w:r>
    </w:p>
    <w:p w:rsidR="006B19D5" w:rsidRPr="006B19D5" w:rsidRDefault="006B19D5" w:rsidP="006B19D5">
      <w:pPr>
        <w:jc w:val="both"/>
        <w:rPr>
          <w:sz w:val="24"/>
          <w:szCs w:val="24"/>
        </w:rPr>
      </w:pPr>
      <w:r w:rsidRPr="006B19D5">
        <w:rPr>
          <w:sz w:val="24"/>
          <w:szCs w:val="24"/>
        </w:rPr>
        <w:t xml:space="preserve">           ___________                                                                                  _____________</w:t>
      </w:r>
    </w:p>
    <w:p w:rsidR="006B19D5" w:rsidRPr="006B19D5" w:rsidRDefault="006B19D5" w:rsidP="006B19D5">
      <w:pPr>
        <w:jc w:val="both"/>
        <w:rPr>
          <w:sz w:val="24"/>
          <w:szCs w:val="24"/>
        </w:rPr>
      </w:pPr>
    </w:p>
    <w:p w:rsidR="006B19D5" w:rsidRPr="006B19D5" w:rsidRDefault="006B19D5" w:rsidP="006B19D5">
      <w:pPr>
        <w:ind w:firstLine="720"/>
        <w:jc w:val="both"/>
        <w:rPr>
          <w:sz w:val="24"/>
          <w:szCs w:val="24"/>
        </w:rPr>
      </w:pPr>
      <w:r w:rsidRPr="006B19D5">
        <w:rPr>
          <w:sz w:val="24"/>
          <w:szCs w:val="24"/>
        </w:rPr>
        <w:t xml:space="preserve">                                                                                                                                                                                                                                                                                                                                                                                                                                                                                                                                                                                           </w:t>
      </w:r>
    </w:p>
    <w:p w:rsidR="006B19D5" w:rsidRPr="006B19D5" w:rsidRDefault="006B19D5" w:rsidP="006B19D5">
      <w:pPr>
        <w:ind w:firstLine="720"/>
        <w:jc w:val="both"/>
        <w:rPr>
          <w:sz w:val="24"/>
          <w:szCs w:val="24"/>
        </w:rPr>
      </w:pPr>
      <w:r w:rsidRPr="006B19D5">
        <w:rPr>
          <w:sz w:val="24"/>
          <w:szCs w:val="24"/>
        </w:rPr>
        <w:t>3. Comisia pentru servicii publice şi comerţ.</w:t>
      </w:r>
    </w:p>
    <w:p w:rsidR="006B19D5" w:rsidRPr="006B19D5" w:rsidRDefault="006B19D5" w:rsidP="006B19D5">
      <w:pPr>
        <w:ind w:firstLine="720"/>
        <w:jc w:val="both"/>
        <w:rPr>
          <w:sz w:val="24"/>
          <w:szCs w:val="24"/>
        </w:rPr>
      </w:pPr>
    </w:p>
    <w:p w:rsidR="006B19D5" w:rsidRPr="006B19D5" w:rsidRDefault="006B19D5" w:rsidP="006B19D5">
      <w:pPr>
        <w:jc w:val="both"/>
        <w:rPr>
          <w:sz w:val="24"/>
          <w:szCs w:val="24"/>
        </w:rPr>
      </w:pPr>
    </w:p>
    <w:p w:rsidR="006B19D5" w:rsidRPr="006B19D5" w:rsidRDefault="006B19D5" w:rsidP="006B19D5">
      <w:pPr>
        <w:ind w:firstLine="720"/>
        <w:jc w:val="both"/>
        <w:rPr>
          <w:sz w:val="24"/>
          <w:szCs w:val="24"/>
        </w:rPr>
      </w:pPr>
      <w:r w:rsidRPr="006B19D5">
        <w:rPr>
          <w:sz w:val="24"/>
          <w:szCs w:val="24"/>
        </w:rPr>
        <w:t>Preşedinte</w:t>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t xml:space="preserve">          Secretar</w:t>
      </w:r>
    </w:p>
    <w:p w:rsidR="006B19D5" w:rsidRPr="006B19D5" w:rsidRDefault="006B19D5" w:rsidP="006B19D5">
      <w:pPr>
        <w:jc w:val="both"/>
        <w:rPr>
          <w:sz w:val="24"/>
          <w:szCs w:val="24"/>
        </w:rPr>
      </w:pPr>
      <w:r w:rsidRPr="006B19D5">
        <w:rPr>
          <w:sz w:val="24"/>
          <w:szCs w:val="24"/>
        </w:rPr>
        <w:t xml:space="preserve">   </w:t>
      </w:r>
      <w:r w:rsidR="0064779B">
        <w:rPr>
          <w:sz w:val="24"/>
          <w:szCs w:val="24"/>
        </w:rPr>
        <w:t xml:space="preserve">     </w:t>
      </w:r>
      <w:r w:rsidRPr="006B19D5">
        <w:rPr>
          <w:sz w:val="24"/>
          <w:szCs w:val="24"/>
        </w:rPr>
        <w:t xml:space="preserve">Bakos Levente Attila                                                                          </w:t>
      </w:r>
    </w:p>
    <w:p w:rsidR="006B19D5" w:rsidRPr="006B19D5" w:rsidRDefault="006B19D5" w:rsidP="006B19D5">
      <w:pPr>
        <w:jc w:val="both"/>
        <w:rPr>
          <w:sz w:val="24"/>
          <w:szCs w:val="24"/>
        </w:rPr>
      </w:pPr>
      <w:r w:rsidRPr="006B19D5">
        <w:rPr>
          <w:sz w:val="24"/>
          <w:szCs w:val="24"/>
        </w:rPr>
        <w:t xml:space="preserve">          ___________                                                                               _____________</w:t>
      </w:r>
    </w:p>
    <w:p w:rsidR="006B19D5" w:rsidRPr="006B19D5" w:rsidRDefault="006B19D5" w:rsidP="006B19D5">
      <w:pPr>
        <w:jc w:val="both"/>
        <w:rPr>
          <w:sz w:val="24"/>
          <w:szCs w:val="24"/>
        </w:rPr>
      </w:pPr>
      <w:r w:rsidRPr="006B19D5">
        <w:rPr>
          <w:sz w:val="24"/>
          <w:szCs w:val="24"/>
        </w:rPr>
        <w:t xml:space="preserve">    </w:t>
      </w:r>
    </w:p>
    <w:p w:rsidR="006B19D5" w:rsidRPr="006B19D5" w:rsidRDefault="006B19D5" w:rsidP="006B19D5">
      <w:pPr>
        <w:ind w:firstLine="720"/>
        <w:jc w:val="both"/>
        <w:rPr>
          <w:sz w:val="24"/>
          <w:szCs w:val="24"/>
        </w:rPr>
      </w:pPr>
    </w:p>
    <w:p w:rsidR="006B19D5" w:rsidRPr="006B19D5" w:rsidRDefault="006B19D5" w:rsidP="006B19D5">
      <w:pPr>
        <w:ind w:firstLine="720"/>
        <w:jc w:val="both"/>
        <w:rPr>
          <w:sz w:val="24"/>
          <w:szCs w:val="24"/>
        </w:rPr>
      </w:pPr>
      <w:r w:rsidRPr="006B19D5">
        <w:rPr>
          <w:sz w:val="24"/>
          <w:szCs w:val="24"/>
        </w:rPr>
        <w:t>4. Comisia pentru activităţi ştiinţifice, învăţământ, sănătate, cultură, sport, agrement şi integrare europeană.</w:t>
      </w:r>
    </w:p>
    <w:p w:rsidR="006B19D5" w:rsidRPr="006B19D5" w:rsidRDefault="006B19D5" w:rsidP="006B19D5">
      <w:pPr>
        <w:jc w:val="both"/>
        <w:rPr>
          <w:sz w:val="24"/>
          <w:szCs w:val="24"/>
        </w:rPr>
      </w:pPr>
    </w:p>
    <w:p w:rsidR="004D3AC0" w:rsidRDefault="004D3AC0" w:rsidP="00F023AA">
      <w:pPr>
        <w:ind w:left="6480" w:hanging="4800"/>
        <w:jc w:val="both"/>
        <w:rPr>
          <w:sz w:val="24"/>
          <w:szCs w:val="24"/>
        </w:rPr>
      </w:pPr>
    </w:p>
    <w:p w:rsidR="006B19D5" w:rsidRPr="006B19D5" w:rsidRDefault="00F023AA" w:rsidP="004D3AC0">
      <w:pPr>
        <w:ind w:left="6480" w:hanging="5760"/>
        <w:jc w:val="both"/>
        <w:rPr>
          <w:sz w:val="24"/>
          <w:szCs w:val="24"/>
        </w:rPr>
      </w:pPr>
      <w:r>
        <w:rPr>
          <w:sz w:val="24"/>
          <w:szCs w:val="24"/>
        </w:rPr>
        <w:t>Preşedinte</w:t>
      </w:r>
      <w:r>
        <w:rPr>
          <w:sz w:val="24"/>
          <w:szCs w:val="24"/>
        </w:rPr>
        <w:tab/>
      </w:r>
      <w:r>
        <w:rPr>
          <w:sz w:val="24"/>
          <w:szCs w:val="24"/>
        </w:rPr>
        <w:tab/>
      </w:r>
      <w:r w:rsidR="006B19D5" w:rsidRPr="006B19D5">
        <w:rPr>
          <w:sz w:val="24"/>
          <w:szCs w:val="24"/>
        </w:rPr>
        <w:t xml:space="preserve">Secretar                                                       </w:t>
      </w:r>
      <w:r w:rsidR="003871D9">
        <w:rPr>
          <w:sz w:val="24"/>
          <w:szCs w:val="24"/>
        </w:rPr>
        <w:t xml:space="preserve">                                      </w:t>
      </w:r>
      <w:r>
        <w:rPr>
          <w:sz w:val="24"/>
          <w:szCs w:val="24"/>
        </w:rPr>
        <w:t xml:space="preserve">         </w:t>
      </w:r>
      <w:r w:rsidR="006B19D5" w:rsidRPr="006B19D5">
        <w:rPr>
          <w:sz w:val="24"/>
          <w:szCs w:val="24"/>
        </w:rPr>
        <w:t>Szászgáspár  Barnabás</w:t>
      </w:r>
    </w:p>
    <w:p w:rsidR="006B19D5" w:rsidRPr="006B19D5" w:rsidRDefault="006B19D5" w:rsidP="006B19D5">
      <w:pPr>
        <w:jc w:val="both"/>
        <w:rPr>
          <w:sz w:val="24"/>
          <w:szCs w:val="24"/>
        </w:rPr>
      </w:pPr>
      <w:r w:rsidRPr="006B19D5">
        <w:rPr>
          <w:sz w:val="24"/>
          <w:szCs w:val="24"/>
        </w:rPr>
        <w:t xml:space="preserve">          ___________________                                                         __________________</w:t>
      </w:r>
    </w:p>
    <w:p w:rsidR="006B19D5" w:rsidRPr="006B19D5" w:rsidRDefault="006B19D5" w:rsidP="006B19D5">
      <w:pPr>
        <w:jc w:val="both"/>
        <w:rPr>
          <w:sz w:val="24"/>
          <w:szCs w:val="24"/>
        </w:rPr>
      </w:pPr>
    </w:p>
    <w:p w:rsidR="006B19D5" w:rsidRPr="006B19D5" w:rsidRDefault="006B19D5" w:rsidP="006B19D5">
      <w:pPr>
        <w:ind w:firstLine="720"/>
        <w:jc w:val="both"/>
        <w:rPr>
          <w:sz w:val="24"/>
          <w:szCs w:val="24"/>
        </w:rPr>
      </w:pPr>
    </w:p>
    <w:p w:rsidR="006B19D5" w:rsidRPr="006B19D5" w:rsidRDefault="006B19D5" w:rsidP="006B19D5">
      <w:pPr>
        <w:ind w:firstLine="720"/>
        <w:jc w:val="both"/>
        <w:rPr>
          <w:sz w:val="24"/>
          <w:szCs w:val="24"/>
        </w:rPr>
      </w:pPr>
      <w:r w:rsidRPr="006B19D5">
        <w:rPr>
          <w:sz w:val="24"/>
          <w:szCs w:val="24"/>
        </w:rPr>
        <w:t>5. Comisia pentru administraţie publică locală, protecţie socială, juridică, apărarea ordinii publice, respectarea drepturilor şi libertăţilor cetăţeneşti, probleme de minorităţi şi culte.</w:t>
      </w:r>
    </w:p>
    <w:p w:rsidR="006B19D5" w:rsidRPr="006B19D5" w:rsidRDefault="006B19D5" w:rsidP="006B19D5">
      <w:pPr>
        <w:ind w:firstLine="720"/>
        <w:jc w:val="both"/>
        <w:rPr>
          <w:sz w:val="24"/>
          <w:szCs w:val="24"/>
        </w:rPr>
      </w:pPr>
    </w:p>
    <w:p w:rsidR="006B19D5" w:rsidRPr="006B19D5" w:rsidRDefault="006B19D5" w:rsidP="006B19D5">
      <w:pPr>
        <w:ind w:firstLine="720"/>
        <w:jc w:val="both"/>
        <w:rPr>
          <w:sz w:val="24"/>
          <w:szCs w:val="24"/>
        </w:rPr>
      </w:pPr>
    </w:p>
    <w:p w:rsidR="006B19D5" w:rsidRPr="006B19D5" w:rsidRDefault="006B19D5" w:rsidP="006B19D5">
      <w:pPr>
        <w:ind w:firstLine="720"/>
        <w:jc w:val="both"/>
        <w:rPr>
          <w:sz w:val="24"/>
          <w:szCs w:val="24"/>
        </w:rPr>
      </w:pPr>
      <w:r w:rsidRPr="006B19D5">
        <w:rPr>
          <w:sz w:val="24"/>
          <w:szCs w:val="24"/>
        </w:rPr>
        <w:t xml:space="preserve">       Preşedinte</w:t>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r>
      <w:r w:rsidRPr="006B19D5">
        <w:rPr>
          <w:sz w:val="24"/>
          <w:szCs w:val="24"/>
        </w:rPr>
        <w:tab/>
        <w:t xml:space="preserve">  Secretar</w:t>
      </w:r>
    </w:p>
    <w:p w:rsidR="006B19D5" w:rsidRPr="006B19D5" w:rsidRDefault="006B19D5" w:rsidP="006B19D5">
      <w:pPr>
        <w:ind w:firstLine="720"/>
        <w:jc w:val="both"/>
        <w:rPr>
          <w:sz w:val="24"/>
          <w:szCs w:val="24"/>
        </w:rPr>
      </w:pPr>
      <w:r w:rsidRPr="006B19D5">
        <w:rPr>
          <w:sz w:val="24"/>
          <w:szCs w:val="24"/>
        </w:rPr>
        <w:t xml:space="preserve">av. Papuc Sergiu Vasile                                                         jrs. Kovács Lajos Alpár </w:t>
      </w:r>
    </w:p>
    <w:p w:rsidR="00A54227" w:rsidRPr="00E21CE5" w:rsidRDefault="006B19D5" w:rsidP="00E21CE5">
      <w:pPr>
        <w:jc w:val="both"/>
        <w:rPr>
          <w:sz w:val="24"/>
          <w:szCs w:val="24"/>
        </w:rPr>
      </w:pPr>
      <w:r w:rsidRPr="006B19D5">
        <w:rPr>
          <w:sz w:val="24"/>
          <w:szCs w:val="24"/>
        </w:rPr>
        <w:t xml:space="preserve">          ____________________                                                          __________________</w:t>
      </w:r>
    </w:p>
    <w:sectPr w:rsidR="00A54227" w:rsidRPr="00E21CE5" w:rsidSect="007C68CA">
      <w:footerReference w:type="default" r:id="rId11"/>
      <w:pgSz w:w="12240" w:h="15840"/>
      <w:pgMar w:top="964" w:right="1043" w:bottom="964" w:left="1418"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535924" w16cid:durableId="1E01E74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333" w:rsidRDefault="00926333" w:rsidP="00C14FBE">
      <w:r>
        <w:separator/>
      </w:r>
    </w:p>
  </w:endnote>
  <w:endnote w:type="continuationSeparator" w:id="0">
    <w:p w:rsidR="00926333" w:rsidRDefault="00926333" w:rsidP="00C1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Umbra BT">
    <w:altName w:val="Times New Roman"/>
    <w:charset w:val="00"/>
    <w:family w:val="auto"/>
    <w:pitch w:val="variable"/>
    <w:sig w:usb0="00000007" w:usb1="00000000" w:usb2="00000000" w:usb3="00000000" w:csb0="0000001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3891"/>
      <w:docPartObj>
        <w:docPartGallery w:val="Page Numbers (Bottom of Page)"/>
        <w:docPartUnique/>
      </w:docPartObj>
    </w:sdtPr>
    <w:sdtEndPr/>
    <w:sdtContent>
      <w:p w:rsidR="006679B2" w:rsidRDefault="00926333">
        <w:pPr>
          <w:pStyle w:val="Footer"/>
          <w:jc w:val="right"/>
        </w:pPr>
        <w:r>
          <w:fldChar w:fldCharType="begin"/>
        </w:r>
        <w:r>
          <w:instrText xml:space="preserve"> PAGE   \* MERGEFORMAT </w:instrText>
        </w:r>
        <w:r>
          <w:fldChar w:fldCharType="separate"/>
        </w:r>
        <w:r w:rsidR="003E4519">
          <w:rPr>
            <w:noProof/>
          </w:rPr>
          <w:t>3</w:t>
        </w:r>
        <w:r>
          <w:rPr>
            <w:noProof/>
          </w:rPr>
          <w:fldChar w:fldCharType="end"/>
        </w:r>
      </w:p>
    </w:sdtContent>
  </w:sdt>
  <w:p w:rsidR="006679B2" w:rsidRDefault="00667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333" w:rsidRDefault="00926333" w:rsidP="00C14FBE">
      <w:r>
        <w:separator/>
      </w:r>
    </w:p>
  </w:footnote>
  <w:footnote w:type="continuationSeparator" w:id="0">
    <w:p w:rsidR="00926333" w:rsidRDefault="00926333" w:rsidP="00C14F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15EB"/>
    <w:multiLevelType w:val="hybridMultilevel"/>
    <w:tmpl w:val="B3263928"/>
    <w:lvl w:ilvl="0" w:tplc="175A28A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134D0"/>
    <w:multiLevelType w:val="hybridMultilevel"/>
    <w:tmpl w:val="BAA4AE48"/>
    <w:lvl w:ilvl="0" w:tplc="A2FE8C14">
      <w:start w:val="1"/>
      <w:numFmt w:val="lowerLetter"/>
      <w:lvlText w:val="%1)"/>
      <w:lvlJc w:val="left"/>
      <w:pPr>
        <w:ind w:left="720" w:hanging="360"/>
      </w:pPr>
      <w:rPr>
        <w:rFonts w:hint="default"/>
        <w:b/>
      </w:rPr>
    </w:lvl>
    <w:lvl w:ilvl="1" w:tplc="95207B72">
      <w:numFmt w:val="bullet"/>
      <w:lvlText w:val="-"/>
      <w:lvlJc w:val="left"/>
      <w:pPr>
        <w:ind w:left="1440" w:hanging="360"/>
      </w:pPr>
      <w:rPr>
        <w:rFonts w:ascii="Arial Narrow" w:eastAsia="Times New Roman" w:hAnsi="Arial Narrow"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FF6116"/>
    <w:multiLevelType w:val="hybridMultilevel"/>
    <w:tmpl w:val="F7C4B2F4"/>
    <w:lvl w:ilvl="0" w:tplc="8F86B0E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25870C8"/>
    <w:multiLevelType w:val="hybridMultilevel"/>
    <w:tmpl w:val="60A2A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65F69A6"/>
    <w:multiLevelType w:val="hybridMultilevel"/>
    <w:tmpl w:val="3EDAACBC"/>
    <w:lvl w:ilvl="0" w:tplc="BEC8A876">
      <w:start w:val="1"/>
      <w:numFmt w:val="upperRoman"/>
      <w:lvlText w:val="%1."/>
      <w:lvlJc w:val="left"/>
      <w:pPr>
        <w:ind w:left="1500" w:hanging="720"/>
      </w:pPr>
      <w:rPr>
        <w:rFonts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nsid w:val="182160F0"/>
    <w:multiLevelType w:val="hybridMultilevel"/>
    <w:tmpl w:val="661227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218351C4"/>
    <w:multiLevelType w:val="hybridMultilevel"/>
    <w:tmpl w:val="DC9622F4"/>
    <w:lvl w:ilvl="0" w:tplc="E358615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22C050F8"/>
    <w:multiLevelType w:val="hybridMultilevel"/>
    <w:tmpl w:val="EAAC6F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258F16D2"/>
    <w:multiLevelType w:val="hybridMultilevel"/>
    <w:tmpl w:val="32649B1C"/>
    <w:lvl w:ilvl="0" w:tplc="2692291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F144F76"/>
    <w:multiLevelType w:val="singleLevel"/>
    <w:tmpl w:val="440E17C2"/>
    <w:lvl w:ilvl="0">
      <w:start w:val="1"/>
      <w:numFmt w:val="bullet"/>
      <w:lvlText w:val=""/>
      <w:lvlJc w:val="left"/>
      <w:pPr>
        <w:tabs>
          <w:tab w:val="num" w:pos="1080"/>
        </w:tabs>
        <w:ind w:left="1080" w:hanging="360"/>
      </w:pPr>
      <w:rPr>
        <w:rFonts w:ascii="Symbol" w:hAnsi="Symbol" w:hint="default"/>
      </w:rPr>
    </w:lvl>
  </w:abstractNum>
  <w:abstractNum w:abstractNumId="10">
    <w:nsid w:val="347C3A92"/>
    <w:multiLevelType w:val="hybridMultilevel"/>
    <w:tmpl w:val="4AB436F6"/>
    <w:lvl w:ilvl="0" w:tplc="8BC0D7D6">
      <w:start w:val="1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FAC7BB9"/>
    <w:multiLevelType w:val="hybridMultilevel"/>
    <w:tmpl w:val="F7C4B2F4"/>
    <w:lvl w:ilvl="0" w:tplc="8F86B0E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1227E40"/>
    <w:multiLevelType w:val="hybridMultilevel"/>
    <w:tmpl w:val="AD2886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3D4F8B"/>
    <w:multiLevelType w:val="hybridMultilevel"/>
    <w:tmpl w:val="9A8EC684"/>
    <w:lvl w:ilvl="0" w:tplc="210643B2">
      <w:start w:val="1"/>
      <w:numFmt w:val="decimal"/>
      <w:lvlText w:val="%1."/>
      <w:lvlJc w:val="left"/>
      <w:pPr>
        <w:ind w:left="2280" w:hanging="93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
    <w:nsid w:val="4883173E"/>
    <w:multiLevelType w:val="singleLevel"/>
    <w:tmpl w:val="99C6A82A"/>
    <w:lvl w:ilvl="0">
      <w:numFmt w:val="bullet"/>
      <w:lvlText w:val="-"/>
      <w:lvlJc w:val="left"/>
      <w:pPr>
        <w:tabs>
          <w:tab w:val="num" w:pos="1800"/>
        </w:tabs>
        <w:ind w:left="1800" w:hanging="360"/>
      </w:pPr>
      <w:rPr>
        <w:rFonts w:hint="default"/>
      </w:rPr>
    </w:lvl>
  </w:abstractNum>
  <w:abstractNum w:abstractNumId="15">
    <w:nsid w:val="4EFF639E"/>
    <w:multiLevelType w:val="hybridMultilevel"/>
    <w:tmpl w:val="3EDAACBC"/>
    <w:lvl w:ilvl="0" w:tplc="BEC8A876">
      <w:start w:val="1"/>
      <w:numFmt w:val="upperRoman"/>
      <w:lvlText w:val="%1."/>
      <w:lvlJc w:val="left"/>
      <w:pPr>
        <w:ind w:left="1500" w:hanging="720"/>
      </w:pPr>
      <w:rPr>
        <w:rFonts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6">
    <w:nsid w:val="55FA101B"/>
    <w:multiLevelType w:val="hybridMultilevel"/>
    <w:tmpl w:val="08026E78"/>
    <w:lvl w:ilvl="0" w:tplc="E3586152">
      <w:start w:val="1"/>
      <w:numFmt w:val="decimal"/>
      <w:lvlText w:val="%1."/>
      <w:lvlJc w:val="left"/>
      <w:pPr>
        <w:ind w:left="1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965E67"/>
    <w:multiLevelType w:val="singleLevel"/>
    <w:tmpl w:val="A2729EA8"/>
    <w:lvl w:ilvl="0">
      <w:start w:val="5"/>
      <w:numFmt w:val="bullet"/>
      <w:lvlText w:val="-"/>
      <w:lvlJc w:val="left"/>
      <w:pPr>
        <w:tabs>
          <w:tab w:val="num" w:pos="1080"/>
        </w:tabs>
        <w:ind w:left="1080" w:hanging="360"/>
      </w:pPr>
      <w:rPr>
        <w:rFonts w:hint="default"/>
      </w:rPr>
    </w:lvl>
  </w:abstractNum>
  <w:abstractNum w:abstractNumId="18">
    <w:nsid w:val="7AD75594"/>
    <w:multiLevelType w:val="hybridMultilevel"/>
    <w:tmpl w:val="F7C4B2F4"/>
    <w:lvl w:ilvl="0" w:tplc="8F86B0E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FCA47DA"/>
    <w:multiLevelType w:val="hybridMultilevel"/>
    <w:tmpl w:val="DD98D2A8"/>
    <w:lvl w:ilvl="0" w:tplc="FC96C4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14"/>
  </w:num>
  <w:num w:numId="5">
    <w:abstractNumId w:val="1"/>
  </w:num>
  <w:num w:numId="6">
    <w:abstractNumId w:val="12"/>
  </w:num>
  <w:num w:numId="7">
    <w:abstractNumId w:val="6"/>
  </w:num>
  <w:num w:numId="8">
    <w:abstractNumId w:val="2"/>
  </w:num>
  <w:num w:numId="9">
    <w:abstractNumId w:val="18"/>
  </w:num>
  <w:num w:numId="10">
    <w:abstractNumId w:val="11"/>
  </w:num>
  <w:num w:numId="11">
    <w:abstractNumId w:val="15"/>
  </w:num>
  <w:num w:numId="12">
    <w:abstractNumId w:val="4"/>
  </w:num>
  <w:num w:numId="13">
    <w:abstractNumId w:val="5"/>
  </w:num>
  <w:num w:numId="14">
    <w:abstractNumId w:val="16"/>
  </w:num>
  <w:num w:numId="15">
    <w:abstractNumId w:val="17"/>
  </w:num>
  <w:num w:numId="16">
    <w:abstractNumId w:val="19"/>
  </w:num>
  <w:num w:numId="17">
    <w:abstractNumId w:val="7"/>
  </w:num>
  <w:num w:numId="18">
    <w:abstractNumId w:val="0"/>
  </w:num>
  <w:num w:numId="19">
    <w:abstractNumId w:val="13"/>
  </w:num>
  <w:num w:numId="20">
    <w:abstractNumId w:val="8"/>
  </w:num>
  <w:numIdMacAtCleanup w:val="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ora Zamfira">
    <w15:presenceInfo w15:providerId="None" w15:userId="Pora Zamfira"/>
  </w15:person>
  <w15:person w15:author="Elek">
    <w15:presenceInfo w15:providerId="None" w15:userId="Ele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B45"/>
    <w:rsid w:val="0000124B"/>
    <w:rsid w:val="000055E3"/>
    <w:rsid w:val="00007339"/>
    <w:rsid w:val="00011348"/>
    <w:rsid w:val="00012142"/>
    <w:rsid w:val="000158F1"/>
    <w:rsid w:val="00017BD4"/>
    <w:rsid w:val="00020E94"/>
    <w:rsid w:val="00023AF2"/>
    <w:rsid w:val="00026899"/>
    <w:rsid w:val="00027E84"/>
    <w:rsid w:val="00031D94"/>
    <w:rsid w:val="00032131"/>
    <w:rsid w:val="000364A2"/>
    <w:rsid w:val="000364E4"/>
    <w:rsid w:val="00036FA2"/>
    <w:rsid w:val="00037492"/>
    <w:rsid w:val="00042123"/>
    <w:rsid w:val="00043858"/>
    <w:rsid w:val="0004532A"/>
    <w:rsid w:val="0004718C"/>
    <w:rsid w:val="00050181"/>
    <w:rsid w:val="000517B1"/>
    <w:rsid w:val="00051D69"/>
    <w:rsid w:val="00052558"/>
    <w:rsid w:val="00053B76"/>
    <w:rsid w:val="00053FAD"/>
    <w:rsid w:val="00057201"/>
    <w:rsid w:val="000600B3"/>
    <w:rsid w:val="00065D72"/>
    <w:rsid w:val="00067B11"/>
    <w:rsid w:val="00070267"/>
    <w:rsid w:val="00073481"/>
    <w:rsid w:val="00073D9F"/>
    <w:rsid w:val="00074570"/>
    <w:rsid w:val="0007480B"/>
    <w:rsid w:val="00075382"/>
    <w:rsid w:val="00084A26"/>
    <w:rsid w:val="00087126"/>
    <w:rsid w:val="000878C0"/>
    <w:rsid w:val="00090975"/>
    <w:rsid w:val="00093CD0"/>
    <w:rsid w:val="00094F06"/>
    <w:rsid w:val="00095476"/>
    <w:rsid w:val="00096BD6"/>
    <w:rsid w:val="000974AB"/>
    <w:rsid w:val="000A11A3"/>
    <w:rsid w:val="000A1A4E"/>
    <w:rsid w:val="000B082E"/>
    <w:rsid w:val="000B08D3"/>
    <w:rsid w:val="000B118D"/>
    <w:rsid w:val="000B149E"/>
    <w:rsid w:val="000B399A"/>
    <w:rsid w:val="000B7243"/>
    <w:rsid w:val="000B7C9F"/>
    <w:rsid w:val="000C0F42"/>
    <w:rsid w:val="000C2663"/>
    <w:rsid w:val="000C32D7"/>
    <w:rsid w:val="000C6265"/>
    <w:rsid w:val="000C7F33"/>
    <w:rsid w:val="000D5442"/>
    <w:rsid w:val="000E257F"/>
    <w:rsid w:val="000E28F8"/>
    <w:rsid w:val="000E2EE9"/>
    <w:rsid w:val="000E4070"/>
    <w:rsid w:val="000E4927"/>
    <w:rsid w:val="000E6D00"/>
    <w:rsid w:val="000F2B35"/>
    <w:rsid w:val="000F3262"/>
    <w:rsid w:val="000F39F1"/>
    <w:rsid w:val="000F41A8"/>
    <w:rsid w:val="000F5DE9"/>
    <w:rsid w:val="0010012F"/>
    <w:rsid w:val="001025C5"/>
    <w:rsid w:val="0010676D"/>
    <w:rsid w:val="0010762F"/>
    <w:rsid w:val="001107FD"/>
    <w:rsid w:val="00110892"/>
    <w:rsid w:val="00110B8A"/>
    <w:rsid w:val="00111A03"/>
    <w:rsid w:val="00112AB5"/>
    <w:rsid w:val="0011375D"/>
    <w:rsid w:val="00121FC6"/>
    <w:rsid w:val="001226E6"/>
    <w:rsid w:val="00125C74"/>
    <w:rsid w:val="00130DFC"/>
    <w:rsid w:val="0013193D"/>
    <w:rsid w:val="00132734"/>
    <w:rsid w:val="001328C2"/>
    <w:rsid w:val="0014089C"/>
    <w:rsid w:val="001415BF"/>
    <w:rsid w:val="001426A8"/>
    <w:rsid w:val="0014387A"/>
    <w:rsid w:val="00146003"/>
    <w:rsid w:val="0015056A"/>
    <w:rsid w:val="00153008"/>
    <w:rsid w:val="001569A7"/>
    <w:rsid w:val="00156BAC"/>
    <w:rsid w:val="00156CC1"/>
    <w:rsid w:val="00161F0A"/>
    <w:rsid w:val="00162357"/>
    <w:rsid w:val="001674AC"/>
    <w:rsid w:val="001737F1"/>
    <w:rsid w:val="00174006"/>
    <w:rsid w:val="00176559"/>
    <w:rsid w:val="00176C7D"/>
    <w:rsid w:val="00177602"/>
    <w:rsid w:val="00182C5C"/>
    <w:rsid w:val="00183AF5"/>
    <w:rsid w:val="00190CA7"/>
    <w:rsid w:val="00190F8F"/>
    <w:rsid w:val="00195725"/>
    <w:rsid w:val="001957AE"/>
    <w:rsid w:val="001974E2"/>
    <w:rsid w:val="001A13F6"/>
    <w:rsid w:val="001A21E3"/>
    <w:rsid w:val="001A2E5C"/>
    <w:rsid w:val="001A75FD"/>
    <w:rsid w:val="001B0DEC"/>
    <w:rsid w:val="001B13FD"/>
    <w:rsid w:val="001B15FF"/>
    <w:rsid w:val="001B7792"/>
    <w:rsid w:val="001C02C7"/>
    <w:rsid w:val="001C0B42"/>
    <w:rsid w:val="001C38D3"/>
    <w:rsid w:val="001D00BE"/>
    <w:rsid w:val="001D48FD"/>
    <w:rsid w:val="001D4A06"/>
    <w:rsid w:val="001D5339"/>
    <w:rsid w:val="001D66B9"/>
    <w:rsid w:val="001E5149"/>
    <w:rsid w:val="001E6331"/>
    <w:rsid w:val="001E64EF"/>
    <w:rsid w:val="001E7AE9"/>
    <w:rsid w:val="001F40C3"/>
    <w:rsid w:val="001F6116"/>
    <w:rsid w:val="001F65D7"/>
    <w:rsid w:val="001F7E56"/>
    <w:rsid w:val="0020229B"/>
    <w:rsid w:val="00205088"/>
    <w:rsid w:val="002057B6"/>
    <w:rsid w:val="00210F95"/>
    <w:rsid w:val="00213975"/>
    <w:rsid w:val="00217C3E"/>
    <w:rsid w:val="0022155D"/>
    <w:rsid w:val="002228C5"/>
    <w:rsid w:val="002234A1"/>
    <w:rsid w:val="00225B65"/>
    <w:rsid w:val="00226A9B"/>
    <w:rsid w:val="00227A05"/>
    <w:rsid w:val="00230D77"/>
    <w:rsid w:val="00233283"/>
    <w:rsid w:val="002356AB"/>
    <w:rsid w:val="00237CCE"/>
    <w:rsid w:val="002424F4"/>
    <w:rsid w:val="00243A2F"/>
    <w:rsid w:val="002516B6"/>
    <w:rsid w:val="00253491"/>
    <w:rsid w:val="00261D26"/>
    <w:rsid w:val="002628B5"/>
    <w:rsid w:val="002644A0"/>
    <w:rsid w:val="00270F05"/>
    <w:rsid w:val="0027174B"/>
    <w:rsid w:val="00275BC6"/>
    <w:rsid w:val="00281429"/>
    <w:rsid w:val="002816CD"/>
    <w:rsid w:val="00290F27"/>
    <w:rsid w:val="00297419"/>
    <w:rsid w:val="002A00A4"/>
    <w:rsid w:val="002A73B2"/>
    <w:rsid w:val="002B08B3"/>
    <w:rsid w:val="002B196A"/>
    <w:rsid w:val="002B64B0"/>
    <w:rsid w:val="002B6DDA"/>
    <w:rsid w:val="002C165E"/>
    <w:rsid w:val="002C2F6D"/>
    <w:rsid w:val="002C38F4"/>
    <w:rsid w:val="002C3ED7"/>
    <w:rsid w:val="002C7169"/>
    <w:rsid w:val="002C7B92"/>
    <w:rsid w:val="002D1351"/>
    <w:rsid w:val="002D3100"/>
    <w:rsid w:val="002D621D"/>
    <w:rsid w:val="002E369B"/>
    <w:rsid w:val="002E4B1C"/>
    <w:rsid w:val="002E64CC"/>
    <w:rsid w:val="002E7505"/>
    <w:rsid w:val="002E7808"/>
    <w:rsid w:val="002F2868"/>
    <w:rsid w:val="002F387F"/>
    <w:rsid w:val="0030062E"/>
    <w:rsid w:val="00301B67"/>
    <w:rsid w:val="0030253A"/>
    <w:rsid w:val="00303DD5"/>
    <w:rsid w:val="00306EA4"/>
    <w:rsid w:val="00313106"/>
    <w:rsid w:val="00316C9E"/>
    <w:rsid w:val="003177DE"/>
    <w:rsid w:val="00324FE2"/>
    <w:rsid w:val="00331973"/>
    <w:rsid w:val="003377AB"/>
    <w:rsid w:val="003402D3"/>
    <w:rsid w:val="003454F9"/>
    <w:rsid w:val="00345A28"/>
    <w:rsid w:val="00351926"/>
    <w:rsid w:val="00353728"/>
    <w:rsid w:val="00355F28"/>
    <w:rsid w:val="00360620"/>
    <w:rsid w:val="003606E4"/>
    <w:rsid w:val="003610C6"/>
    <w:rsid w:val="00362C75"/>
    <w:rsid w:val="00363CCD"/>
    <w:rsid w:val="00365AE5"/>
    <w:rsid w:val="00365E40"/>
    <w:rsid w:val="0037333F"/>
    <w:rsid w:val="00374FB2"/>
    <w:rsid w:val="00375330"/>
    <w:rsid w:val="00382BF9"/>
    <w:rsid w:val="00386843"/>
    <w:rsid w:val="003871D9"/>
    <w:rsid w:val="00390B49"/>
    <w:rsid w:val="003910BF"/>
    <w:rsid w:val="00391613"/>
    <w:rsid w:val="00392756"/>
    <w:rsid w:val="003A41EA"/>
    <w:rsid w:val="003A58C7"/>
    <w:rsid w:val="003B0E72"/>
    <w:rsid w:val="003B7B3E"/>
    <w:rsid w:val="003C0A1A"/>
    <w:rsid w:val="003C32A8"/>
    <w:rsid w:val="003C4187"/>
    <w:rsid w:val="003C4AAB"/>
    <w:rsid w:val="003C7F21"/>
    <w:rsid w:val="003D262F"/>
    <w:rsid w:val="003D51E2"/>
    <w:rsid w:val="003D569E"/>
    <w:rsid w:val="003D5D1D"/>
    <w:rsid w:val="003D6F3C"/>
    <w:rsid w:val="003D75EA"/>
    <w:rsid w:val="003E11D6"/>
    <w:rsid w:val="003E23EC"/>
    <w:rsid w:val="003E4519"/>
    <w:rsid w:val="003E52FF"/>
    <w:rsid w:val="003E539B"/>
    <w:rsid w:val="003E57A7"/>
    <w:rsid w:val="003F02B9"/>
    <w:rsid w:val="003F4524"/>
    <w:rsid w:val="003F74D4"/>
    <w:rsid w:val="00400620"/>
    <w:rsid w:val="00400AB4"/>
    <w:rsid w:val="00403A40"/>
    <w:rsid w:val="00406C35"/>
    <w:rsid w:val="004166D0"/>
    <w:rsid w:val="004209BD"/>
    <w:rsid w:val="00421076"/>
    <w:rsid w:val="004225A6"/>
    <w:rsid w:val="00423351"/>
    <w:rsid w:val="004236A0"/>
    <w:rsid w:val="00425A81"/>
    <w:rsid w:val="004277CE"/>
    <w:rsid w:val="00430387"/>
    <w:rsid w:val="00430DD5"/>
    <w:rsid w:val="00433D8E"/>
    <w:rsid w:val="004373A5"/>
    <w:rsid w:val="004409CD"/>
    <w:rsid w:val="0044217C"/>
    <w:rsid w:val="004505AD"/>
    <w:rsid w:val="004515AE"/>
    <w:rsid w:val="004530F1"/>
    <w:rsid w:val="00453ACA"/>
    <w:rsid w:val="00456017"/>
    <w:rsid w:val="00463247"/>
    <w:rsid w:val="00463A92"/>
    <w:rsid w:val="00464EDF"/>
    <w:rsid w:val="00472DA0"/>
    <w:rsid w:val="00473523"/>
    <w:rsid w:val="0047760F"/>
    <w:rsid w:val="00485EA6"/>
    <w:rsid w:val="0048632D"/>
    <w:rsid w:val="004876A9"/>
    <w:rsid w:val="00491AAE"/>
    <w:rsid w:val="00493C94"/>
    <w:rsid w:val="00494E20"/>
    <w:rsid w:val="004972C5"/>
    <w:rsid w:val="004B0302"/>
    <w:rsid w:val="004B32AE"/>
    <w:rsid w:val="004B6F94"/>
    <w:rsid w:val="004B74B8"/>
    <w:rsid w:val="004C08B5"/>
    <w:rsid w:val="004C1D7D"/>
    <w:rsid w:val="004C46D7"/>
    <w:rsid w:val="004C4D71"/>
    <w:rsid w:val="004C647A"/>
    <w:rsid w:val="004C67E7"/>
    <w:rsid w:val="004C7017"/>
    <w:rsid w:val="004D1CCA"/>
    <w:rsid w:val="004D27AB"/>
    <w:rsid w:val="004D38E2"/>
    <w:rsid w:val="004D3AC0"/>
    <w:rsid w:val="004D74A3"/>
    <w:rsid w:val="004E5B0F"/>
    <w:rsid w:val="004F42E5"/>
    <w:rsid w:val="004F4474"/>
    <w:rsid w:val="004F6F84"/>
    <w:rsid w:val="005002A0"/>
    <w:rsid w:val="00504A6A"/>
    <w:rsid w:val="00507C8F"/>
    <w:rsid w:val="0051001C"/>
    <w:rsid w:val="00512261"/>
    <w:rsid w:val="00512884"/>
    <w:rsid w:val="00516488"/>
    <w:rsid w:val="00522729"/>
    <w:rsid w:val="00523D9F"/>
    <w:rsid w:val="005268B5"/>
    <w:rsid w:val="00526FFF"/>
    <w:rsid w:val="005305E3"/>
    <w:rsid w:val="00542B7F"/>
    <w:rsid w:val="00543996"/>
    <w:rsid w:val="00544221"/>
    <w:rsid w:val="00546706"/>
    <w:rsid w:val="00552E7D"/>
    <w:rsid w:val="00554099"/>
    <w:rsid w:val="0055426C"/>
    <w:rsid w:val="00554A68"/>
    <w:rsid w:val="00554D7D"/>
    <w:rsid w:val="00556225"/>
    <w:rsid w:val="00557854"/>
    <w:rsid w:val="0056005F"/>
    <w:rsid w:val="005607C2"/>
    <w:rsid w:val="0056148A"/>
    <w:rsid w:val="00563E86"/>
    <w:rsid w:val="0056582F"/>
    <w:rsid w:val="005663C3"/>
    <w:rsid w:val="0057249F"/>
    <w:rsid w:val="00573D8E"/>
    <w:rsid w:val="005756BD"/>
    <w:rsid w:val="005800EC"/>
    <w:rsid w:val="00580A1F"/>
    <w:rsid w:val="005813BF"/>
    <w:rsid w:val="00582DC9"/>
    <w:rsid w:val="0058444C"/>
    <w:rsid w:val="00585D81"/>
    <w:rsid w:val="00586EE2"/>
    <w:rsid w:val="00591676"/>
    <w:rsid w:val="00593041"/>
    <w:rsid w:val="00595CB6"/>
    <w:rsid w:val="00597569"/>
    <w:rsid w:val="005A1AED"/>
    <w:rsid w:val="005A633E"/>
    <w:rsid w:val="005A7630"/>
    <w:rsid w:val="005B020F"/>
    <w:rsid w:val="005B1775"/>
    <w:rsid w:val="005B373A"/>
    <w:rsid w:val="005B377B"/>
    <w:rsid w:val="005B4C75"/>
    <w:rsid w:val="005B4F5F"/>
    <w:rsid w:val="005B7302"/>
    <w:rsid w:val="005C00EA"/>
    <w:rsid w:val="005C79F0"/>
    <w:rsid w:val="005D212E"/>
    <w:rsid w:val="005D3277"/>
    <w:rsid w:val="005D4013"/>
    <w:rsid w:val="005D667C"/>
    <w:rsid w:val="005F3E02"/>
    <w:rsid w:val="005F5818"/>
    <w:rsid w:val="00603874"/>
    <w:rsid w:val="00603E5C"/>
    <w:rsid w:val="00604491"/>
    <w:rsid w:val="00604FBB"/>
    <w:rsid w:val="006068E2"/>
    <w:rsid w:val="00610CA1"/>
    <w:rsid w:val="00613335"/>
    <w:rsid w:val="006133BF"/>
    <w:rsid w:val="0062191B"/>
    <w:rsid w:val="00622F44"/>
    <w:rsid w:val="00624269"/>
    <w:rsid w:val="00624273"/>
    <w:rsid w:val="00625FEA"/>
    <w:rsid w:val="00630A93"/>
    <w:rsid w:val="006310BA"/>
    <w:rsid w:val="00633AA6"/>
    <w:rsid w:val="00634ABD"/>
    <w:rsid w:val="006359AB"/>
    <w:rsid w:val="006418B9"/>
    <w:rsid w:val="0064682B"/>
    <w:rsid w:val="0064779B"/>
    <w:rsid w:val="006477CA"/>
    <w:rsid w:val="00652FD8"/>
    <w:rsid w:val="0065347D"/>
    <w:rsid w:val="00653B55"/>
    <w:rsid w:val="00654B25"/>
    <w:rsid w:val="00655ACF"/>
    <w:rsid w:val="0065600A"/>
    <w:rsid w:val="00656A89"/>
    <w:rsid w:val="006620E9"/>
    <w:rsid w:val="00662A72"/>
    <w:rsid w:val="00663950"/>
    <w:rsid w:val="0066593F"/>
    <w:rsid w:val="006679B2"/>
    <w:rsid w:val="00670255"/>
    <w:rsid w:val="00670905"/>
    <w:rsid w:val="0067660D"/>
    <w:rsid w:val="00677B45"/>
    <w:rsid w:val="006803E3"/>
    <w:rsid w:val="0068386A"/>
    <w:rsid w:val="00683955"/>
    <w:rsid w:val="0068469B"/>
    <w:rsid w:val="00686128"/>
    <w:rsid w:val="0068710A"/>
    <w:rsid w:val="006914F8"/>
    <w:rsid w:val="00694195"/>
    <w:rsid w:val="00694E97"/>
    <w:rsid w:val="006A13A8"/>
    <w:rsid w:val="006A48D1"/>
    <w:rsid w:val="006A6361"/>
    <w:rsid w:val="006B19D5"/>
    <w:rsid w:val="006B4606"/>
    <w:rsid w:val="006C140D"/>
    <w:rsid w:val="006C4B99"/>
    <w:rsid w:val="006D2A0E"/>
    <w:rsid w:val="006D5379"/>
    <w:rsid w:val="006E0DB4"/>
    <w:rsid w:val="006E1C9B"/>
    <w:rsid w:val="006F10EB"/>
    <w:rsid w:val="006F14AE"/>
    <w:rsid w:val="006F7B99"/>
    <w:rsid w:val="00701996"/>
    <w:rsid w:val="0070491C"/>
    <w:rsid w:val="00705773"/>
    <w:rsid w:val="00706818"/>
    <w:rsid w:val="00710516"/>
    <w:rsid w:val="00714387"/>
    <w:rsid w:val="00715B34"/>
    <w:rsid w:val="00715CB2"/>
    <w:rsid w:val="00724013"/>
    <w:rsid w:val="0072519C"/>
    <w:rsid w:val="00725791"/>
    <w:rsid w:val="007264BD"/>
    <w:rsid w:val="0073069C"/>
    <w:rsid w:val="00731177"/>
    <w:rsid w:val="00733607"/>
    <w:rsid w:val="007339F2"/>
    <w:rsid w:val="0073439B"/>
    <w:rsid w:val="007351D9"/>
    <w:rsid w:val="007400E1"/>
    <w:rsid w:val="00742143"/>
    <w:rsid w:val="00747CB4"/>
    <w:rsid w:val="00750983"/>
    <w:rsid w:val="00753672"/>
    <w:rsid w:val="007558C8"/>
    <w:rsid w:val="00755B70"/>
    <w:rsid w:val="0075697A"/>
    <w:rsid w:val="00760A1F"/>
    <w:rsid w:val="00761CD1"/>
    <w:rsid w:val="00765061"/>
    <w:rsid w:val="007730DD"/>
    <w:rsid w:val="00773979"/>
    <w:rsid w:val="00773A7A"/>
    <w:rsid w:val="007748EA"/>
    <w:rsid w:val="00777126"/>
    <w:rsid w:val="00777EBF"/>
    <w:rsid w:val="00780974"/>
    <w:rsid w:val="00783C78"/>
    <w:rsid w:val="00785FC6"/>
    <w:rsid w:val="007913C4"/>
    <w:rsid w:val="0079270B"/>
    <w:rsid w:val="0079491B"/>
    <w:rsid w:val="00797F50"/>
    <w:rsid w:val="007A0086"/>
    <w:rsid w:val="007A2C8A"/>
    <w:rsid w:val="007A3BAC"/>
    <w:rsid w:val="007A41BC"/>
    <w:rsid w:val="007A5352"/>
    <w:rsid w:val="007B0DDD"/>
    <w:rsid w:val="007B326E"/>
    <w:rsid w:val="007B4790"/>
    <w:rsid w:val="007B67DA"/>
    <w:rsid w:val="007C05FE"/>
    <w:rsid w:val="007C481B"/>
    <w:rsid w:val="007C4A8A"/>
    <w:rsid w:val="007C68CA"/>
    <w:rsid w:val="007C7E96"/>
    <w:rsid w:val="007D7665"/>
    <w:rsid w:val="007E6EB6"/>
    <w:rsid w:val="007F051E"/>
    <w:rsid w:val="007F2832"/>
    <w:rsid w:val="007F4586"/>
    <w:rsid w:val="007F691C"/>
    <w:rsid w:val="00802D4E"/>
    <w:rsid w:val="00804BD3"/>
    <w:rsid w:val="00804D83"/>
    <w:rsid w:val="00805F19"/>
    <w:rsid w:val="00806B11"/>
    <w:rsid w:val="008210D5"/>
    <w:rsid w:val="00822790"/>
    <w:rsid w:val="008245AF"/>
    <w:rsid w:val="00827201"/>
    <w:rsid w:val="00827274"/>
    <w:rsid w:val="008278E9"/>
    <w:rsid w:val="00830AF9"/>
    <w:rsid w:val="00831E6F"/>
    <w:rsid w:val="0083345A"/>
    <w:rsid w:val="00833B25"/>
    <w:rsid w:val="008374C3"/>
    <w:rsid w:val="00843A75"/>
    <w:rsid w:val="0084592C"/>
    <w:rsid w:val="00857214"/>
    <w:rsid w:val="008579AF"/>
    <w:rsid w:val="00860FA2"/>
    <w:rsid w:val="00861F68"/>
    <w:rsid w:val="00864D32"/>
    <w:rsid w:val="00867CB8"/>
    <w:rsid w:val="008722CA"/>
    <w:rsid w:val="00875508"/>
    <w:rsid w:val="00876634"/>
    <w:rsid w:val="00877CBF"/>
    <w:rsid w:val="00880573"/>
    <w:rsid w:val="008840CE"/>
    <w:rsid w:val="008844C2"/>
    <w:rsid w:val="00887AD5"/>
    <w:rsid w:val="00891281"/>
    <w:rsid w:val="0089518A"/>
    <w:rsid w:val="008A2891"/>
    <w:rsid w:val="008A4F02"/>
    <w:rsid w:val="008A5268"/>
    <w:rsid w:val="008A68ED"/>
    <w:rsid w:val="008A6F21"/>
    <w:rsid w:val="008B5D7B"/>
    <w:rsid w:val="008C0461"/>
    <w:rsid w:val="008C177B"/>
    <w:rsid w:val="008C2989"/>
    <w:rsid w:val="008C2DFE"/>
    <w:rsid w:val="008C38C6"/>
    <w:rsid w:val="008C44DB"/>
    <w:rsid w:val="008C5CF1"/>
    <w:rsid w:val="008D4147"/>
    <w:rsid w:val="008D75CF"/>
    <w:rsid w:val="008D7824"/>
    <w:rsid w:val="008D7F04"/>
    <w:rsid w:val="008E050C"/>
    <w:rsid w:val="008E4CAE"/>
    <w:rsid w:val="008E745C"/>
    <w:rsid w:val="008F2153"/>
    <w:rsid w:val="008F5096"/>
    <w:rsid w:val="00902033"/>
    <w:rsid w:val="009034EC"/>
    <w:rsid w:val="00903FCF"/>
    <w:rsid w:val="009065D8"/>
    <w:rsid w:val="009078E7"/>
    <w:rsid w:val="00907976"/>
    <w:rsid w:val="00907B17"/>
    <w:rsid w:val="00911015"/>
    <w:rsid w:val="00912715"/>
    <w:rsid w:val="00913BDA"/>
    <w:rsid w:val="009175AF"/>
    <w:rsid w:val="009213AB"/>
    <w:rsid w:val="00926333"/>
    <w:rsid w:val="00926C12"/>
    <w:rsid w:val="00927260"/>
    <w:rsid w:val="00932ADE"/>
    <w:rsid w:val="00932BAE"/>
    <w:rsid w:val="00933EC9"/>
    <w:rsid w:val="00936422"/>
    <w:rsid w:val="00941B1E"/>
    <w:rsid w:val="009434C8"/>
    <w:rsid w:val="00946DEF"/>
    <w:rsid w:val="0095332C"/>
    <w:rsid w:val="00957F4C"/>
    <w:rsid w:val="00961A0B"/>
    <w:rsid w:val="00964736"/>
    <w:rsid w:val="0097324C"/>
    <w:rsid w:val="00973CDD"/>
    <w:rsid w:val="00974536"/>
    <w:rsid w:val="00976EC4"/>
    <w:rsid w:val="00977A54"/>
    <w:rsid w:val="00982053"/>
    <w:rsid w:val="00982F86"/>
    <w:rsid w:val="00987C24"/>
    <w:rsid w:val="009918B2"/>
    <w:rsid w:val="009919F0"/>
    <w:rsid w:val="00991C01"/>
    <w:rsid w:val="0099247E"/>
    <w:rsid w:val="0099465C"/>
    <w:rsid w:val="009A3D7E"/>
    <w:rsid w:val="009A4E5E"/>
    <w:rsid w:val="009A5A6F"/>
    <w:rsid w:val="009A6CB5"/>
    <w:rsid w:val="009A6D09"/>
    <w:rsid w:val="009B02B2"/>
    <w:rsid w:val="009B24D9"/>
    <w:rsid w:val="009B4B8A"/>
    <w:rsid w:val="009B55DD"/>
    <w:rsid w:val="009C0CC6"/>
    <w:rsid w:val="009C1165"/>
    <w:rsid w:val="009C1DAF"/>
    <w:rsid w:val="009C2945"/>
    <w:rsid w:val="009C3875"/>
    <w:rsid w:val="009C6F8A"/>
    <w:rsid w:val="009D1E70"/>
    <w:rsid w:val="009D2896"/>
    <w:rsid w:val="009D2CD6"/>
    <w:rsid w:val="009D2F97"/>
    <w:rsid w:val="009D3DF8"/>
    <w:rsid w:val="009D3F96"/>
    <w:rsid w:val="009D6B45"/>
    <w:rsid w:val="009D7D58"/>
    <w:rsid w:val="009E23E6"/>
    <w:rsid w:val="009E631F"/>
    <w:rsid w:val="009E6EA6"/>
    <w:rsid w:val="009F18E2"/>
    <w:rsid w:val="009F1E82"/>
    <w:rsid w:val="009F3356"/>
    <w:rsid w:val="00A02BD1"/>
    <w:rsid w:val="00A07BFA"/>
    <w:rsid w:val="00A15161"/>
    <w:rsid w:val="00A223E2"/>
    <w:rsid w:val="00A232D9"/>
    <w:rsid w:val="00A23E49"/>
    <w:rsid w:val="00A23F30"/>
    <w:rsid w:val="00A2549B"/>
    <w:rsid w:val="00A25FAF"/>
    <w:rsid w:val="00A2667D"/>
    <w:rsid w:val="00A326DC"/>
    <w:rsid w:val="00A34502"/>
    <w:rsid w:val="00A34981"/>
    <w:rsid w:val="00A50FC0"/>
    <w:rsid w:val="00A527B1"/>
    <w:rsid w:val="00A52A3B"/>
    <w:rsid w:val="00A54227"/>
    <w:rsid w:val="00A56A4B"/>
    <w:rsid w:val="00A61537"/>
    <w:rsid w:val="00A652D8"/>
    <w:rsid w:val="00A67E52"/>
    <w:rsid w:val="00A72FAE"/>
    <w:rsid w:val="00A76FFA"/>
    <w:rsid w:val="00A77287"/>
    <w:rsid w:val="00A806DE"/>
    <w:rsid w:val="00A81BC7"/>
    <w:rsid w:val="00A81FF3"/>
    <w:rsid w:val="00A836F0"/>
    <w:rsid w:val="00A852AD"/>
    <w:rsid w:val="00A8797D"/>
    <w:rsid w:val="00A912DE"/>
    <w:rsid w:val="00A942E8"/>
    <w:rsid w:val="00AA2AF0"/>
    <w:rsid w:val="00AA38E3"/>
    <w:rsid w:val="00AA3C7B"/>
    <w:rsid w:val="00AA5556"/>
    <w:rsid w:val="00AA59B7"/>
    <w:rsid w:val="00AA74E8"/>
    <w:rsid w:val="00AB53B2"/>
    <w:rsid w:val="00AC0C93"/>
    <w:rsid w:val="00AC468F"/>
    <w:rsid w:val="00AC6827"/>
    <w:rsid w:val="00AC76EB"/>
    <w:rsid w:val="00AD13E2"/>
    <w:rsid w:val="00AD2EE7"/>
    <w:rsid w:val="00AD5A17"/>
    <w:rsid w:val="00AD6E5A"/>
    <w:rsid w:val="00AD7207"/>
    <w:rsid w:val="00AE00FC"/>
    <w:rsid w:val="00AE1A8A"/>
    <w:rsid w:val="00AE2504"/>
    <w:rsid w:val="00AE5BBC"/>
    <w:rsid w:val="00AE6A5B"/>
    <w:rsid w:val="00AF4EBF"/>
    <w:rsid w:val="00AF5D9E"/>
    <w:rsid w:val="00B0068B"/>
    <w:rsid w:val="00B03BE0"/>
    <w:rsid w:val="00B04225"/>
    <w:rsid w:val="00B064B7"/>
    <w:rsid w:val="00B1331A"/>
    <w:rsid w:val="00B15D47"/>
    <w:rsid w:val="00B15DED"/>
    <w:rsid w:val="00B175BA"/>
    <w:rsid w:val="00B2266B"/>
    <w:rsid w:val="00B24022"/>
    <w:rsid w:val="00B27912"/>
    <w:rsid w:val="00B309E3"/>
    <w:rsid w:val="00B312DA"/>
    <w:rsid w:val="00B327FE"/>
    <w:rsid w:val="00B329A7"/>
    <w:rsid w:val="00B35937"/>
    <w:rsid w:val="00B361F4"/>
    <w:rsid w:val="00B40D46"/>
    <w:rsid w:val="00B41F9D"/>
    <w:rsid w:val="00B428D8"/>
    <w:rsid w:val="00B43AA1"/>
    <w:rsid w:val="00B46A64"/>
    <w:rsid w:val="00B52360"/>
    <w:rsid w:val="00B57445"/>
    <w:rsid w:val="00B6398E"/>
    <w:rsid w:val="00B63997"/>
    <w:rsid w:val="00B72683"/>
    <w:rsid w:val="00B74092"/>
    <w:rsid w:val="00B740A2"/>
    <w:rsid w:val="00B7501F"/>
    <w:rsid w:val="00B768D3"/>
    <w:rsid w:val="00B76DBC"/>
    <w:rsid w:val="00B77CD5"/>
    <w:rsid w:val="00B81B5E"/>
    <w:rsid w:val="00BA1CBF"/>
    <w:rsid w:val="00BA5898"/>
    <w:rsid w:val="00BA6757"/>
    <w:rsid w:val="00BB02C4"/>
    <w:rsid w:val="00BB06EB"/>
    <w:rsid w:val="00BB0854"/>
    <w:rsid w:val="00BB36BC"/>
    <w:rsid w:val="00BB53E6"/>
    <w:rsid w:val="00BB754D"/>
    <w:rsid w:val="00BC01C2"/>
    <w:rsid w:val="00BC029B"/>
    <w:rsid w:val="00BC1A64"/>
    <w:rsid w:val="00BC1AC3"/>
    <w:rsid w:val="00BC639B"/>
    <w:rsid w:val="00BC68B5"/>
    <w:rsid w:val="00BD054A"/>
    <w:rsid w:val="00BE0534"/>
    <w:rsid w:val="00BE4B98"/>
    <w:rsid w:val="00BF7CE5"/>
    <w:rsid w:val="00C002AA"/>
    <w:rsid w:val="00C01142"/>
    <w:rsid w:val="00C02205"/>
    <w:rsid w:val="00C02CBD"/>
    <w:rsid w:val="00C126BC"/>
    <w:rsid w:val="00C14FBE"/>
    <w:rsid w:val="00C1576A"/>
    <w:rsid w:val="00C16EC9"/>
    <w:rsid w:val="00C25787"/>
    <w:rsid w:val="00C25A9F"/>
    <w:rsid w:val="00C31382"/>
    <w:rsid w:val="00C36832"/>
    <w:rsid w:val="00C378ED"/>
    <w:rsid w:val="00C37DC5"/>
    <w:rsid w:val="00C40823"/>
    <w:rsid w:val="00C43558"/>
    <w:rsid w:val="00C45229"/>
    <w:rsid w:val="00C4689B"/>
    <w:rsid w:val="00C52287"/>
    <w:rsid w:val="00C563B2"/>
    <w:rsid w:val="00C62F64"/>
    <w:rsid w:val="00C66B3F"/>
    <w:rsid w:val="00C75A81"/>
    <w:rsid w:val="00C80BBF"/>
    <w:rsid w:val="00C84821"/>
    <w:rsid w:val="00C85714"/>
    <w:rsid w:val="00C868DE"/>
    <w:rsid w:val="00C86A4F"/>
    <w:rsid w:val="00C874C6"/>
    <w:rsid w:val="00C91B2A"/>
    <w:rsid w:val="00C9388D"/>
    <w:rsid w:val="00C94D2B"/>
    <w:rsid w:val="00C94DAF"/>
    <w:rsid w:val="00C9767B"/>
    <w:rsid w:val="00C97856"/>
    <w:rsid w:val="00CA09CC"/>
    <w:rsid w:val="00CA25BC"/>
    <w:rsid w:val="00CA5CB8"/>
    <w:rsid w:val="00CA5FE8"/>
    <w:rsid w:val="00CA6610"/>
    <w:rsid w:val="00CA69B8"/>
    <w:rsid w:val="00CA770E"/>
    <w:rsid w:val="00CB79BC"/>
    <w:rsid w:val="00CC3539"/>
    <w:rsid w:val="00CC6092"/>
    <w:rsid w:val="00CC699E"/>
    <w:rsid w:val="00CC720C"/>
    <w:rsid w:val="00CD672A"/>
    <w:rsid w:val="00CD744C"/>
    <w:rsid w:val="00CE1591"/>
    <w:rsid w:val="00CE1B62"/>
    <w:rsid w:val="00CE21E5"/>
    <w:rsid w:val="00CE3139"/>
    <w:rsid w:val="00CE5EEB"/>
    <w:rsid w:val="00CE63DC"/>
    <w:rsid w:val="00CE6A6F"/>
    <w:rsid w:val="00CE77BF"/>
    <w:rsid w:val="00CF0124"/>
    <w:rsid w:val="00CF0CEE"/>
    <w:rsid w:val="00CF35CD"/>
    <w:rsid w:val="00CF4A9F"/>
    <w:rsid w:val="00D01306"/>
    <w:rsid w:val="00D035E1"/>
    <w:rsid w:val="00D04D10"/>
    <w:rsid w:val="00D14044"/>
    <w:rsid w:val="00D17047"/>
    <w:rsid w:val="00D2194E"/>
    <w:rsid w:val="00D23CA7"/>
    <w:rsid w:val="00D24A82"/>
    <w:rsid w:val="00D30D2C"/>
    <w:rsid w:val="00D3245E"/>
    <w:rsid w:val="00D35343"/>
    <w:rsid w:val="00D36F8C"/>
    <w:rsid w:val="00D3700F"/>
    <w:rsid w:val="00D37383"/>
    <w:rsid w:val="00D4621E"/>
    <w:rsid w:val="00D46C5B"/>
    <w:rsid w:val="00D47707"/>
    <w:rsid w:val="00D527F7"/>
    <w:rsid w:val="00D52EA6"/>
    <w:rsid w:val="00D60485"/>
    <w:rsid w:val="00D60E8F"/>
    <w:rsid w:val="00D61612"/>
    <w:rsid w:val="00D6351D"/>
    <w:rsid w:val="00D65C1A"/>
    <w:rsid w:val="00D67315"/>
    <w:rsid w:val="00D67E70"/>
    <w:rsid w:val="00D70F76"/>
    <w:rsid w:val="00D710D8"/>
    <w:rsid w:val="00D7309C"/>
    <w:rsid w:val="00D73A11"/>
    <w:rsid w:val="00D81111"/>
    <w:rsid w:val="00D81474"/>
    <w:rsid w:val="00D81FBF"/>
    <w:rsid w:val="00D83D0C"/>
    <w:rsid w:val="00D90EC1"/>
    <w:rsid w:val="00D915A8"/>
    <w:rsid w:val="00DA4DAA"/>
    <w:rsid w:val="00DB0B38"/>
    <w:rsid w:val="00DB1A64"/>
    <w:rsid w:val="00DB2D21"/>
    <w:rsid w:val="00DB47EA"/>
    <w:rsid w:val="00DC0B61"/>
    <w:rsid w:val="00DC0C88"/>
    <w:rsid w:val="00DC0CE3"/>
    <w:rsid w:val="00DC25CE"/>
    <w:rsid w:val="00DD14CC"/>
    <w:rsid w:val="00DD1B00"/>
    <w:rsid w:val="00DD5779"/>
    <w:rsid w:val="00DE2F9D"/>
    <w:rsid w:val="00DE3677"/>
    <w:rsid w:val="00DE37E8"/>
    <w:rsid w:val="00DE37F9"/>
    <w:rsid w:val="00DE77CA"/>
    <w:rsid w:val="00DF0DA1"/>
    <w:rsid w:val="00DF0E6E"/>
    <w:rsid w:val="00DF1C47"/>
    <w:rsid w:val="00DF46FB"/>
    <w:rsid w:val="00DF5DEA"/>
    <w:rsid w:val="00E01B95"/>
    <w:rsid w:val="00E0467C"/>
    <w:rsid w:val="00E07E3D"/>
    <w:rsid w:val="00E12BDC"/>
    <w:rsid w:val="00E16AE1"/>
    <w:rsid w:val="00E17083"/>
    <w:rsid w:val="00E17E1B"/>
    <w:rsid w:val="00E200D1"/>
    <w:rsid w:val="00E20AD4"/>
    <w:rsid w:val="00E2132C"/>
    <w:rsid w:val="00E21750"/>
    <w:rsid w:val="00E21CE5"/>
    <w:rsid w:val="00E230F3"/>
    <w:rsid w:val="00E2346E"/>
    <w:rsid w:val="00E30065"/>
    <w:rsid w:val="00E31863"/>
    <w:rsid w:val="00E32303"/>
    <w:rsid w:val="00E350C6"/>
    <w:rsid w:val="00E363A0"/>
    <w:rsid w:val="00E36440"/>
    <w:rsid w:val="00E420E2"/>
    <w:rsid w:val="00E427A3"/>
    <w:rsid w:val="00E47E3A"/>
    <w:rsid w:val="00E5121C"/>
    <w:rsid w:val="00E52825"/>
    <w:rsid w:val="00E56300"/>
    <w:rsid w:val="00E62151"/>
    <w:rsid w:val="00E6241D"/>
    <w:rsid w:val="00E6765E"/>
    <w:rsid w:val="00E71891"/>
    <w:rsid w:val="00E736CC"/>
    <w:rsid w:val="00E7443B"/>
    <w:rsid w:val="00E75BF0"/>
    <w:rsid w:val="00E763AB"/>
    <w:rsid w:val="00E76D4E"/>
    <w:rsid w:val="00E82C56"/>
    <w:rsid w:val="00E84F5C"/>
    <w:rsid w:val="00E85A3A"/>
    <w:rsid w:val="00E8643C"/>
    <w:rsid w:val="00E86DC5"/>
    <w:rsid w:val="00E95942"/>
    <w:rsid w:val="00E964D3"/>
    <w:rsid w:val="00EA18D1"/>
    <w:rsid w:val="00EA2425"/>
    <w:rsid w:val="00EA3707"/>
    <w:rsid w:val="00EA431C"/>
    <w:rsid w:val="00EA4480"/>
    <w:rsid w:val="00EA4741"/>
    <w:rsid w:val="00EB00B2"/>
    <w:rsid w:val="00EB0EAA"/>
    <w:rsid w:val="00EB2352"/>
    <w:rsid w:val="00EB7994"/>
    <w:rsid w:val="00EC21AF"/>
    <w:rsid w:val="00EC3DEB"/>
    <w:rsid w:val="00EC490F"/>
    <w:rsid w:val="00ED59E5"/>
    <w:rsid w:val="00ED5ACA"/>
    <w:rsid w:val="00ED7D60"/>
    <w:rsid w:val="00EE2D51"/>
    <w:rsid w:val="00EE6ED3"/>
    <w:rsid w:val="00EE7178"/>
    <w:rsid w:val="00EE7DEB"/>
    <w:rsid w:val="00EF315E"/>
    <w:rsid w:val="00EF733E"/>
    <w:rsid w:val="00F01C96"/>
    <w:rsid w:val="00F01F7B"/>
    <w:rsid w:val="00F023AA"/>
    <w:rsid w:val="00F06A1C"/>
    <w:rsid w:val="00F078FA"/>
    <w:rsid w:val="00F07B7C"/>
    <w:rsid w:val="00F1148B"/>
    <w:rsid w:val="00F11832"/>
    <w:rsid w:val="00F15660"/>
    <w:rsid w:val="00F160E3"/>
    <w:rsid w:val="00F2058E"/>
    <w:rsid w:val="00F22093"/>
    <w:rsid w:val="00F2490A"/>
    <w:rsid w:val="00F2627B"/>
    <w:rsid w:val="00F3022C"/>
    <w:rsid w:val="00F32800"/>
    <w:rsid w:val="00F36E4A"/>
    <w:rsid w:val="00F41030"/>
    <w:rsid w:val="00F4637E"/>
    <w:rsid w:val="00F46952"/>
    <w:rsid w:val="00F46D22"/>
    <w:rsid w:val="00F50181"/>
    <w:rsid w:val="00F50BA1"/>
    <w:rsid w:val="00F6010D"/>
    <w:rsid w:val="00F609CA"/>
    <w:rsid w:val="00F63E75"/>
    <w:rsid w:val="00F63EDC"/>
    <w:rsid w:val="00F6638D"/>
    <w:rsid w:val="00F66BE8"/>
    <w:rsid w:val="00F67145"/>
    <w:rsid w:val="00F67E0C"/>
    <w:rsid w:val="00F71080"/>
    <w:rsid w:val="00F75A57"/>
    <w:rsid w:val="00F766D0"/>
    <w:rsid w:val="00F80B16"/>
    <w:rsid w:val="00F87329"/>
    <w:rsid w:val="00F87607"/>
    <w:rsid w:val="00F97C9D"/>
    <w:rsid w:val="00F97F41"/>
    <w:rsid w:val="00FA23EF"/>
    <w:rsid w:val="00FA3B07"/>
    <w:rsid w:val="00FA6E1C"/>
    <w:rsid w:val="00FB398E"/>
    <w:rsid w:val="00FC03D5"/>
    <w:rsid w:val="00FC0BE9"/>
    <w:rsid w:val="00FC4CC1"/>
    <w:rsid w:val="00FC4E59"/>
    <w:rsid w:val="00FC55B7"/>
    <w:rsid w:val="00FD3BD2"/>
    <w:rsid w:val="00FD617E"/>
    <w:rsid w:val="00FD6510"/>
    <w:rsid w:val="00FD7272"/>
    <w:rsid w:val="00FD7376"/>
    <w:rsid w:val="00FE16C5"/>
    <w:rsid w:val="00FE205F"/>
    <w:rsid w:val="00FE3714"/>
    <w:rsid w:val="00FE604E"/>
    <w:rsid w:val="00FF124D"/>
    <w:rsid w:val="00FF501C"/>
    <w:rsid w:val="00FF6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099"/>
    <w:rPr>
      <w:lang w:eastAsia="ro-RO"/>
    </w:rPr>
  </w:style>
  <w:style w:type="paragraph" w:styleId="Heading1">
    <w:name w:val="heading 1"/>
    <w:basedOn w:val="Normal"/>
    <w:next w:val="Normal"/>
    <w:qFormat/>
    <w:rsid w:val="00554099"/>
    <w:pPr>
      <w:keepNext/>
      <w:outlineLvl w:val="0"/>
    </w:pPr>
    <w:rPr>
      <w:rFonts w:ascii="Arial" w:hAnsi="Arial"/>
      <w:b/>
      <w:sz w:val="24"/>
      <w:lang w:val="ro-RO"/>
    </w:rPr>
  </w:style>
  <w:style w:type="paragraph" w:styleId="Heading2">
    <w:name w:val="heading 2"/>
    <w:basedOn w:val="Normal"/>
    <w:next w:val="Normal"/>
    <w:qFormat/>
    <w:rsid w:val="00554099"/>
    <w:pPr>
      <w:keepNext/>
      <w:jc w:val="center"/>
      <w:outlineLvl w:val="1"/>
    </w:pPr>
    <w:rPr>
      <w:rFonts w:ascii="Arial" w:hAnsi="Arial"/>
      <w:b/>
      <w:sz w:val="24"/>
      <w:lang w:val="ro-RO"/>
    </w:rPr>
  </w:style>
  <w:style w:type="paragraph" w:styleId="Heading4">
    <w:name w:val="heading 4"/>
    <w:basedOn w:val="Normal"/>
    <w:next w:val="Normal"/>
    <w:link w:val="Heading4Char"/>
    <w:uiPriority w:val="9"/>
    <w:qFormat/>
    <w:rsid w:val="005813BF"/>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554099"/>
    <w:pPr>
      <w:jc w:val="both"/>
    </w:pPr>
    <w:rPr>
      <w:rFonts w:ascii="Arial" w:hAnsi="Arial"/>
      <w:sz w:val="24"/>
      <w:lang w:val="ro-RO"/>
    </w:rPr>
  </w:style>
  <w:style w:type="paragraph" w:styleId="Header">
    <w:name w:val="header"/>
    <w:aliases w:val=" Char,Char"/>
    <w:basedOn w:val="Normal"/>
    <w:link w:val="HeaderChar"/>
    <w:uiPriority w:val="99"/>
    <w:rsid w:val="00554099"/>
    <w:pPr>
      <w:tabs>
        <w:tab w:val="center" w:pos="4153"/>
        <w:tab w:val="right" w:pos="8306"/>
      </w:tabs>
      <w:jc w:val="both"/>
    </w:pPr>
    <w:rPr>
      <w:sz w:val="28"/>
      <w:lang w:val="ro-RO"/>
    </w:rPr>
  </w:style>
  <w:style w:type="paragraph" w:styleId="NoSpacing">
    <w:name w:val="No Spacing"/>
    <w:uiPriority w:val="1"/>
    <w:qFormat/>
    <w:rsid w:val="00FD7376"/>
    <w:rPr>
      <w:lang w:eastAsia="ro-RO"/>
    </w:rPr>
  </w:style>
  <w:style w:type="paragraph" w:styleId="BodyTextIndent">
    <w:name w:val="Body Text Indent"/>
    <w:basedOn w:val="Normal"/>
    <w:link w:val="BodyTextIndentChar"/>
    <w:uiPriority w:val="99"/>
    <w:unhideWhenUsed/>
    <w:rsid w:val="00B41F9D"/>
    <w:pPr>
      <w:spacing w:after="120"/>
      <w:ind w:left="360"/>
    </w:pPr>
  </w:style>
  <w:style w:type="character" w:customStyle="1" w:styleId="BodyTextIndentChar">
    <w:name w:val="Body Text Indent Char"/>
    <w:link w:val="BodyTextIndent"/>
    <w:uiPriority w:val="99"/>
    <w:rsid w:val="00B41F9D"/>
    <w:rPr>
      <w:lang w:eastAsia="ro-RO"/>
    </w:rPr>
  </w:style>
  <w:style w:type="paragraph" w:styleId="BodyTextIndent2">
    <w:name w:val="Body Text Indent 2"/>
    <w:basedOn w:val="Normal"/>
    <w:link w:val="BodyTextIndent2Char"/>
    <w:uiPriority w:val="99"/>
    <w:unhideWhenUsed/>
    <w:rsid w:val="00B41F9D"/>
    <w:pPr>
      <w:spacing w:after="120" w:line="480" w:lineRule="auto"/>
      <w:ind w:left="360"/>
    </w:pPr>
  </w:style>
  <w:style w:type="character" w:customStyle="1" w:styleId="BodyTextIndent2Char">
    <w:name w:val="Body Text Indent 2 Char"/>
    <w:link w:val="BodyTextIndent2"/>
    <w:uiPriority w:val="99"/>
    <w:rsid w:val="00B41F9D"/>
    <w:rPr>
      <w:lang w:eastAsia="ro-RO"/>
    </w:rPr>
  </w:style>
  <w:style w:type="character" w:customStyle="1" w:styleId="HeaderChar">
    <w:name w:val="Header Char"/>
    <w:aliases w:val=" Char Char,Char Char"/>
    <w:link w:val="Header"/>
    <w:uiPriority w:val="99"/>
    <w:rsid w:val="00031D94"/>
    <w:rPr>
      <w:sz w:val="28"/>
      <w:lang w:val="ro-RO" w:eastAsia="ro-RO"/>
    </w:rPr>
  </w:style>
  <w:style w:type="character" w:customStyle="1" w:styleId="Heading4Char">
    <w:name w:val="Heading 4 Char"/>
    <w:link w:val="Heading4"/>
    <w:uiPriority w:val="9"/>
    <w:semiHidden/>
    <w:rsid w:val="005813BF"/>
    <w:rPr>
      <w:rFonts w:ascii="Calibri" w:eastAsia="Times New Roman" w:hAnsi="Calibri" w:cs="Times New Roman"/>
      <w:b/>
      <w:bCs/>
      <w:sz w:val="28"/>
      <w:szCs w:val="28"/>
      <w:lang w:eastAsia="ro-RO"/>
    </w:rPr>
  </w:style>
  <w:style w:type="paragraph" w:customStyle="1" w:styleId="bodztext-Times12">
    <w:name w:val="bodztext-Times12"/>
    <w:basedOn w:val="Normal"/>
    <w:rsid w:val="005813BF"/>
    <w:rPr>
      <w:sz w:val="24"/>
      <w:lang w:val="en-GB" w:eastAsia="en-US"/>
    </w:rPr>
  </w:style>
  <w:style w:type="paragraph" w:styleId="ListParagraph">
    <w:name w:val="List Paragraph"/>
    <w:basedOn w:val="Normal"/>
    <w:uiPriority w:val="34"/>
    <w:qFormat/>
    <w:rsid w:val="00C84821"/>
    <w:pPr>
      <w:ind w:left="720"/>
    </w:pPr>
  </w:style>
  <w:style w:type="paragraph" w:styleId="BodyTextIndent3">
    <w:name w:val="Body Text Indent 3"/>
    <w:basedOn w:val="Normal"/>
    <w:link w:val="BodyTextIndent3Char"/>
    <w:uiPriority w:val="99"/>
    <w:semiHidden/>
    <w:unhideWhenUsed/>
    <w:rsid w:val="003402D3"/>
    <w:pPr>
      <w:spacing w:after="120"/>
      <w:ind w:left="360"/>
    </w:pPr>
    <w:rPr>
      <w:sz w:val="16"/>
      <w:szCs w:val="16"/>
    </w:rPr>
  </w:style>
  <w:style w:type="character" w:customStyle="1" w:styleId="BodyTextIndent3Char">
    <w:name w:val="Body Text Indent 3 Char"/>
    <w:link w:val="BodyTextIndent3"/>
    <w:uiPriority w:val="99"/>
    <w:semiHidden/>
    <w:rsid w:val="003402D3"/>
    <w:rPr>
      <w:sz w:val="16"/>
      <w:szCs w:val="16"/>
      <w:lang w:val="en-US"/>
    </w:rPr>
  </w:style>
  <w:style w:type="table" w:styleId="TableGrid">
    <w:name w:val="Table Grid"/>
    <w:basedOn w:val="TableNormal"/>
    <w:rsid w:val="002C71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1E64EF"/>
    <w:pPr>
      <w:spacing w:after="120"/>
    </w:pPr>
    <w:rPr>
      <w:sz w:val="16"/>
      <w:szCs w:val="16"/>
    </w:rPr>
  </w:style>
  <w:style w:type="paragraph" w:styleId="BalloonText">
    <w:name w:val="Balloon Text"/>
    <w:basedOn w:val="Normal"/>
    <w:semiHidden/>
    <w:rsid w:val="005663C3"/>
    <w:rPr>
      <w:rFonts w:ascii="Tahoma" w:hAnsi="Tahoma" w:cs="Tahoma"/>
      <w:sz w:val="16"/>
      <w:szCs w:val="16"/>
    </w:rPr>
  </w:style>
  <w:style w:type="paragraph" w:styleId="NormalWeb">
    <w:name w:val="Normal (Web)"/>
    <w:basedOn w:val="Normal"/>
    <w:rsid w:val="00747CB4"/>
    <w:pPr>
      <w:spacing w:before="100" w:beforeAutospacing="1" w:after="100" w:afterAutospacing="1"/>
    </w:pPr>
    <w:rPr>
      <w:sz w:val="24"/>
      <w:szCs w:val="24"/>
      <w:lang w:val="ro-RO"/>
    </w:rPr>
  </w:style>
  <w:style w:type="paragraph" w:customStyle="1" w:styleId="Tabletext">
    <w:name w:val="Table text"/>
    <w:basedOn w:val="Normal"/>
    <w:next w:val="Normal"/>
    <w:autoRedefine/>
    <w:rsid w:val="003377AB"/>
    <w:pPr>
      <w:spacing w:before="120" w:line="264" w:lineRule="auto"/>
      <w:ind w:right="-72"/>
    </w:pPr>
    <w:rPr>
      <w:rFonts w:ascii="Arial" w:hAnsi="Arial"/>
      <w:sz w:val="18"/>
      <w:szCs w:val="18"/>
      <w:lang w:val="ro-RO" w:eastAsia="en-US"/>
    </w:rPr>
  </w:style>
  <w:style w:type="paragraph" w:styleId="Footer">
    <w:name w:val="footer"/>
    <w:basedOn w:val="Normal"/>
    <w:link w:val="FooterChar"/>
    <w:uiPriority w:val="99"/>
    <w:rsid w:val="00AA5556"/>
    <w:pPr>
      <w:tabs>
        <w:tab w:val="center" w:pos="4320"/>
        <w:tab w:val="right" w:pos="8640"/>
      </w:tabs>
    </w:pPr>
    <w:rPr>
      <w:sz w:val="24"/>
      <w:szCs w:val="24"/>
      <w:lang w:val="ro-RO"/>
    </w:rPr>
  </w:style>
  <w:style w:type="character" w:customStyle="1" w:styleId="FooterChar">
    <w:name w:val="Footer Char"/>
    <w:link w:val="Footer"/>
    <w:uiPriority w:val="99"/>
    <w:rsid w:val="00AA5556"/>
    <w:rPr>
      <w:sz w:val="24"/>
      <w:szCs w:val="24"/>
      <w:lang w:val="ro-RO" w:eastAsia="ro-RO"/>
    </w:rPr>
  </w:style>
  <w:style w:type="character" w:customStyle="1" w:styleId="part">
    <w:name w:val="p_art"/>
    <w:basedOn w:val="DefaultParagraphFont"/>
    <w:rsid w:val="001426A8"/>
  </w:style>
  <w:style w:type="paragraph" w:customStyle="1" w:styleId="Caracter">
    <w:name w:val="Caracter"/>
    <w:basedOn w:val="Normal"/>
    <w:rsid w:val="005B4C75"/>
    <w:rPr>
      <w:sz w:val="24"/>
      <w:szCs w:val="24"/>
      <w:lang w:val="pl-PL" w:eastAsia="pl-PL"/>
    </w:rPr>
  </w:style>
  <w:style w:type="character" w:styleId="CommentReference">
    <w:name w:val="annotation reference"/>
    <w:basedOn w:val="DefaultParagraphFont"/>
    <w:uiPriority w:val="99"/>
    <w:semiHidden/>
    <w:unhideWhenUsed/>
    <w:rsid w:val="00CC3539"/>
    <w:rPr>
      <w:sz w:val="16"/>
      <w:szCs w:val="16"/>
    </w:rPr>
  </w:style>
  <w:style w:type="paragraph" w:styleId="CommentText">
    <w:name w:val="annotation text"/>
    <w:basedOn w:val="Normal"/>
    <w:link w:val="CommentTextChar"/>
    <w:uiPriority w:val="99"/>
    <w:semiHidden/>
    <w:unhideWhenUsed/>
    <w:rsid w:val="00CC3539"/>
  </w:style>
  <w:style w:type="character" w:customStyle="1" w:styleId="CommentTextChar">
    <w:name w:val="Comment Text Char"/>
    <w:basedOn w:val="DefaultParagraphFont"/>
    <w:link w:val="CommentText"/>
    <w:uiPriority w:val="99"/>
    <w:semiHidden/>
    <w:rsid w:val="00CC3539"/>
    <w:rPr>
      <w:lang w:eastAsia="ro-RO"/>
    </w:rPr>
  </w:style>
  <w:style w:type="paragraph" w:styleId="CommentSubject">
    <w:name w:val="annotation subject"/>
    <w:basedOn w:val="CommentText"/>
    <w:next w:val="CommentText"/>
    <w:link w:val="CommentSubjectChar"/>
    <w:uiPriority w:val="99"/>
    <w:semiHidden/>
    <w:unhideWhenUsed/>
    <w:rsid w:val="00CC3539"/>
    <w:rPr>
      <w:b/>
      <w:bCs/>
    </w:rPr>
  </w:style>
  <w:style w:type="character" w:customStyle="1" w:styleId="CommentSubjectChar">
    <w:name w:val="Comment Subject Char"/>
    <w:basedOn w:val="CommentTextChar"/>
    <w:link w:val="CommentSubject"/>
    <w:uiPriority w:val="99"/>
    <w:semiHidden/>
    <w:rsid w:val="00CC3539"/>
    <w:rPr>
      <w:b/>
      <w:bCs/>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099"/>
    <w:rPr>
      <w:lang w:eastAsia="ro-RO"/>
    </w:rPr>
  </w:style>
  <w:style w:type="paragraph" w:styleId="Heading1">
    <w:name w:val="heading 1"/>
    <w:basedOn w:val="Normal"/>
    <w:next w:val="Normal"/>
    <w:qFormat/>
    <w:rsid w:val="00554099"/>
    <w:pPr>
      <w:keepNext/>
      <w:outlineLvl w:val="0"/>
    </w:pPr>
    <w:rPr>
      <w:rFonts w:ascii="Arial" w:hAnsi="Arial"/>
      <w:b/>
      <w:sz w:val="24"/>
      <w:lang w:val="ro-RO"/>
    </w:rPr>
  </w:style>
  <w:style w:type="paragraph" w:styleId="Heading2">
    <w:name w:val="heading 2"/>
    <w:basedOn w:val="Normal"/>
    <w:next w:val="Normal"/>
    <w:qFormat/>
    <w:rsid w:val="00554099"/>
    <w:pPr>
      <w:keepNext/>
      <w:jc w:val="center"/>
      <w:outlineLvl w:val="1"/>
    </w:pPr>
    <w:rPr>
      <w:rFonts w:ascii="Arial" w:hAnsi="Arial"/>
      <w:b/>
      <w:sz w:val="24"/>
      <w:lang w:val="ro-RO"/>
    </w:rPr>
  </w:style>
  <w:style w:type="paragraph" w:styleId="Heading4">
    <w:name w:val="heading 4"/>
    <w:basedOn w:val="Normal"/>
    <w:next w:val="Normal"/>
    <w:link w:val="Heading4Char"/>
    <w:uiPriority w:val="9"/>
    <w:qFormat/>
    <w:rsid w:val="005813BF"/>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554099"/>
    <w:pPr>
      <w:jc w:val="both"/>
    </w:pPr>
    <w:rPr>
      <w:rFonts w:ascii="Arial" w:hAnsi="Arial"/>
      <w:sz w:val="24"/>
      <w:lang w:val="ro-RO"/>
    </w:rPr>
  </w:style>
  <w:style w:type="paragraph" w:styleId="Header">
    <w:name w:val="header"/>
    <w:aliases w:val=" Char,Char"/>
    <w:basedOn w:val="Normal"/>
    <w:link w:val="HeaderChar"/>
    <w:uiPriority w:val="99"/>
    <w:rsid w:val="00554099"/>
    <w:pPr>
      <w:tabs>
        <w:tab w:val="center" w:pos="4153"/>
        <w:tab w:val="right" w:pos="8306"/>
      </w:tabs>
      <w:jc w:val="both"/>
    </w:pPr>
    <w:rPr>
      <w:sz w:val="28"/>
      <w:lang w:val="ro-RO"/>
    </w:rPr>
  </w:style>
  <w:style w:type="paragraph" w:styleId="NoSpacing">
    <w:name w:val="No Spacing"/>
    <w:uiPriority w:val="1"/>
    <w:qFormat/>
    <w:rsid w:val="00FD7376"/>
    <w:rPr>
      <w:lang w:eastAsia="ro-RO"/>
    </w:rPr>
  </w:style>
  <w:style w:type="paragraph" w:styleId="BodyTextIndent">
    <w:name w:val="Body Text Indent"/>
    <w:basedOn w:val="Normal"/>
    <w:link w:val="BodyTextIndentChar"/>
    <w:uiPriority w:val="99"/>
    <w:unhideWhenUsed/>
    <w:rsid w:val="00B41F9D"/>
    <w:pPr>
      <w:spacing w:after="120"/>
      <w:ind w:left="360"/>
    </w:pPr>
  </w:style>
  <w:style w:type="character" w:customStyle="1" w:styleId="BodyTextIndentChar">
    <w:name w:val="Body Text Indent Char"/>
    <w:link w:val="BodyTextIndent"/>
    <w:uiPriority w:val="99"/>
    <w:rsid w:val="00B41F9D"/>
    <w:rPr>
      <w:lang w:eastAsia="ro-RO"/>
    </w:rPr>
  </w:style>
  <w:style w:type="paragraph" w:styleId="BodyTextIndent2">
    <w:name w:val="Body Text Indent 2"/>
    <w:basedOn w:val="Normal"/>
    <w:link w:val="BodyTextIndent2Char"/>
    <w:uiPriority w:val="99"/>
    <w:unhideWhenUsed/>
    <w:rsid w:val="00B41F9D"/>
    <w:pPr>
      <w:spacing w:after="120" w:line="480" w:lineRule="auto"/>
      <w:ind w:left="360"/>
    </w:pPr>
  </w:style>
  <w:style w:type="character" w:customStyle="1" w:styleId="BodyTextIndent2Char">
    <w:name w:val="Body Text Indent 2 Char"/>
    <w:link w:val="BodyTextIndent2"/>
    <w:uiPriority w:val="99"/>
    <w:rsid w:val="00B41F9D"/>
    <w:rPr>
      <w:lang w:eastAsia="ro-RO"/>
    </w:rPr>
  </w:style>
  <w:style w:type="character" w:customStyle="1" w:styleId="HeaderChar">
    <w:name w:val="Header Char"/>
    <w:aliases w:val=" Char Char,Char Char"/>
    <w:link w:val="Header"/>
    <w:uiPriority w:val="99"/>
    <w:rsid w:val="00031D94"/>
    <w:rPr>
      <w:sz w:val="28"/>
      <w:lang w:val="ro-RO" w:eastAsia="ro-RO"/>
    </w:rPr>
  </w:style>
  <w:style w:type="character" w:customStyle="1" w:styleId="Heading4Char">
    <w:name w:val="Heading 4 Char"/>
    <w:link w:val="Heading4"/>
    <w:uiPriority w:val="9"/>
    <w:semiHidden/>
    <w:rsid w:val="005813BF"/>
    <w:rPr>
      <w:rFonts w:ascii="Calibri" w:eastAsia="Times New Roman" w:hAnsi="Calibri" w:cs="Times New Roman"/>
      <w:b/>
      <w:bCs/>
      <w:sz w:val="28"/>
      <w:szCs w:val="28"/>
      <w:lang w:eastAsia="ro-RO"/>
    </w:rPr>
  </w:style>
  <w:style w:type="paragraph" w:customStyle="1" w:styleId="bodztext-Times12">
    <w:name w:val="bodztext-Times12"/>
    <w:basedOn w:val="Normal"/>
    <w:rsid w:val="005813BF"/>
    <w:rPr>
      <w:sz w:val="24"/>
      <w:lang w:val="en-GB" w:eastAsia="en-US"/>
    </w:rPr>
  </w:style>
  <w:style w:type="paragraph" w:styleId="ListParagraph">
    <w:name w:val="List Paragraph"/>
    <w:basedOn w:val="Normal"/>
    <w:uiPriority w:val="34"/>
    <w:qFormat/>
    <w:rsid w:val="00C84821"/>
    <w:pPr>
      <w:ind w:left="720"/>
    </w:pPr>
  </w:style>
  <w:style w:type="paragraph" w:styleId="BodyTextIndent3">
    <w:name w:val="Body Text Indent 3"/>
    <w:basedOn w:val="Normal"/>
    <w:link w:val="BodyTextIndent3Char"/>
    <w:uiPriority w:val="99"/>
    <w:semiHidden/>
    <w:unhideWhenUsed/>
    <w:rsid w:val="003402D3"/>
    <w:pPr>
      <w:spacing w:after="120"/>
      <w:ind w:left="360"/>
    </w:pPr>
    <w:rPr>
      <w:sz w:val="16"/>
      <w:szCs w:val="16"/>
    </w:rPr>
  </w:style>
  <w:style w:type="character" w:customStyle="1" w:styleId="BodyTextIndent3Char">
    <w:name w:val="Body Text Indent 3 Char"/>
    <w:link w:val="BodyTextIndent3"/>
    <w:uiPriority w:val="99"/>
    <w:semiHidden/>
    <w:rsid w:val="003402D3"/>
    <w:rPr>
      <w:sz w:val="16"/>
      <w:szCs w:val="16"/>
      <w:lang w:val="en-US"/>
    </w:rPr>
  </w:style>
  <w:style w:type="table" w:styleId="TableGrid">
    <w:name w:val="Table Grid"/>
    <w:basedOn w:val="TableNormal"/>
    <w:rsid w:val="002C71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1E64EF"/>
    <w:pPr>
      <w:spacing w:after="120"/>
    </w:pPr>
    <w:rPr>
      <w:sz w:val="16"/>
      <w:szCs w:val="16"/>
    </w:rPr>
  </w:style>
  <w:style w:type="paragraph" w:styleId="BalloonText">
    <w:name w:val="Balloon Text"/>
    <w:basedOn w:val="Normal"/>
    <w:semiHidden/>
    <w:rsid w:val="005663C3"/>
    <w:rPr>
      <w:rFonts w:ascii="Tahoma" w:hAnsi="Tahoma" w:cs="Tahoma"/>
      <w:sz w:val="16"/>
      <w:szCs w:val="16"/>
    </w:rPr>
  </w:style>
  <w:style w:type="paragraph" w:styleId="NormalWeb">
    <w:name w:val="Normal (Web)"/>
    <w:basedOn w:val="Normal"/>
    <w:rsid w:val="00747CB4"/>
    <w:pPr>
      <w:spacing w:before="100" w:beforeAutospacing="1" w:after="100" w:afterAutospacing="1"/>
    </w:pPr>
    <w:rPr>
      <w:sz w:val="24"/>
      <w:szCs w:val="24"/>
      <w:lang w:val="ro-RO"/>
    </w:rPr>
  </w:style>
  <w:style w:type="paragraph" w:customStyle="1" w:styleId="Tabletext">
    <w:name w:val="Table text"/>
    <w:basedOn w:val="Normal"/>
    <w:next w:val="Normal"/>
    <w:autoRedefine/>
    <w:rsid w:val="003377AB"/>
    <w:pPr>
      <w:spacing w:before="120" w:line="264" w:lineRule="auto"/>
      <w:ind w:right="-72"/>
    </w:pPr>
    <w:rPr>
      <w:rFonts w:ascii="Arial" w:hAnsi="Arial"/>
      <w:sz w:val="18"/>
      <w:szCs w:val="18"/>
      <w:lang w:val="ro-RO" w:eastAsia="en-US"/>
    </w:rPr>
  </w:style>
  <w:style w:type="paragraph" w:styleId="Footer">
    <w:name w:val="footer"/>
    <w:basedOn w:val="Normal"/>
    <w:link w:val="FooterChar"/>
    <w:uiPriority w:val="99"/>
    <w:rsid w:val="00AA5556"/>
    <w:pPr>
      <w:tabs>
        <w:tab w:val="center" w:pos="4320"/>
        <w:tab w:val="right" w:pos="8640"/>
      </w:tabs>
    </w:pPr>
    <w:rPr>
      <w:sz w:val="24"/>
      <w:szCs w:val="24"/>
      <w:lang w:val="ro-RO"/>
    </w:rPr>
  </w:style>
  <w:style w:type="character" w:customStyle="1" w:styleId="FooterChar">
    <w:name w:val="Footer Char"/>
    <w:link w:val="Footer"/>
    <w:uiPriority w:val="99"/>
    <w:rsid w:val="00AA5556"/>
    <w:rPr>
      <w:sz w:val="24"/>
      <w:szCs w:val="24"/>
      <w:lang w:val="ro-RO" w:eastAsia="ro-RO"/>
    </w:rPr>
  </w:style>
  <w:style w:type="character" w:customStyle="1" w:styleId="part">
    <w:name w:val="p_art"/>
    <w:basedOn w:val="DefaultParagraphFont"/>
    <w:rsid w:val="001426A8"/>
  </w:style>
  <w:style w:type="paragraph" w:customStyle="1" w:styleId="Caracter">
    <w:name w:val="Caracter"/>
    <w:basedOn w:val="Normal"/>
    <w:rsid w:val="005B4C75"/>
    <w:rPr>
      <w:sz w:val="24"/>
      <w:szCs w:val="24"/>
      <w:lang w:val="pl-PL" w:eastAsia="pl-PL"/>
    </w:rPr>
  </w:style>
  <w:style w:type="character" w:styleId="CommentReference">
    <w:name w:val="annotation reference"/>
    <w:basedOn w:val="DefaultParagraphFont"/>
    <w:uiPriority w:val="99"/>
    <w:semiHidden/>
    <w:unhideWhenUsed/>
    <w:rsid w:val="00CC3539"/>
    <w:rPr>
      <w:sz w:val="16"/>
      <w:szCs w:val="16"/>
    </w:rPr>
  </w:style>
  <w:style w:type="paragraph" w:styleId="CommentText">
    <w:name w:val="annotation text"/>
    <w:basedOn w:val="Normal"/>
    <w:link w:val="CommentTextChar"/>
    <w:uiPriority w:val="99"/>
    <w:semiHidden/>
    <w:unhideWhenUsed/>
    <w:rsid w:val="00CC3539"/>
  </w:style>
  <w:style w:type="character" w:customStyle="1" w:styleId="CommentTextChar">
    <w:name w:val="Comment Text Char"/>
    <w:basedOn w:val="DefaultParagraphFont"/>
    <w:link w:val="CommentText"/>
    <w:uiPriority w:val="99"/>
    <w:semiHidden/>
    <w:rsid w:val="00CC3539"/>
    <w:rPr>
      <w:lang w:eastAsia="ro-RO"/>
    </w:rPr>
  </w:style>
  <w:style w:type="paragraph" w:styleId="CommentSubject">
    <w:name w:val="annotation subject"/>
    <w:basedOn w:val="CommentText"/>
    <w:next w:val="CommentText"/>
    <w:link w:val="CommentSubjectChar"/>
    <w:uiPriority w:val="99"/>
    <w:semiHidden/>
    <w:unhideWhenUsed/>
    <w:rsid w:val="00CC3539"/>
    <w:rPr>
      <w:b/>
      <w:bCs/>
    </w:rPr>
  </w:style>
  <w:style w:type="character" w:customStyle="1" w:styleId="CommentSubjectChar">
    <w:name w:val="Comment Subject Char"/>
    <w:basedOn w:val="CommentTextChar"/>
    <w:link w:val="CommentSubject"/>
    <w:uiPriority w:val="99"/>
    <w:semiHidden/>
    <w:rsid w:val="00CC3539"/>
    <w:rPr>
      <w:b/>
      <w:bCs/>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23539A-9BBE-4865-8CDA-A6E7B138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2023</Words>
  <Characters>14706</Characters>
  <Application>Microsoft Office Word</Application>
  <DocSecurity>0</DocSecurity>
  <Lines>122</Lines>
  <Paragraphs>33</Paragraphs>
  <ScaleCrop>false</ScaleCrop>
  <HeadingPairs>
    <vt:vector size="2" baseType="variant">
      <vt:variant>
        <vt:lpstr>Title</vt:lpstr>
      </vt:variant>
      <vt:variant>
        <vt:i4>1</vt:i4>
      </vt:variant>
    </vt:vector>
  </HeadingPairs>
  <TitlesOfParts>
    <vt:vector size="1" baseType="lpstr">
      <vt:lpstr>ROMÂNIA</vt:lpstr>
    </vt:vector>
  </TitlesOfParts>
  <Company>aquaserv</Company>
  <LinksUpToDate>false</LinksUpToDate>
  <CharactersWithSpaces>16696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ROMÂNIA</dc:title>
  <dc:creator>ra3</dc:creator>
  <cp:lastModifiedBy>Statia15</cp:lastModifiedBy>
  <cp:revision>3</cp:revision>
  <cp:lastPrinted>2018-08-10T05:28:00Z</cp:lastPrinted>
  <dcterms:created xsi:type="dcterms:W3CDTF">2018-08-20T08:50:00Z</dcterms:created>
  <dcterms:modified xsi:type="dcterms:W3CDTF">2018-08-20T08:52:00Z</dcterms:modified>
</cp:coreProperties>
</file>