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81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2"/>
        <w:gridCol w:w="1339"/>
        <w:gridCol w:w="134"/>
        <w:gridCol w:w="785"/>
        <w:gridCol w:w="385"/>
        <w:gridCol w:w="481"/>
        <w:gridCol w:w="419"/>
        <w:gridCol w:w="675"/>
        <w:gridCol w:w="201"/>
        <w:gridCol w:w="565"/>
        <w:gridCol w:w="245"/>
        <w:gridCol w:w="621"/>
        <w:gridCol w:w="279"/>
        <w:gridCol w:w="771"/>
        <w:gridCol w:w="1050"/>
        <w:gridCol w:w="1005"/>
        <w:gridCol w:w="880"/>
        <w:gridCol w:w="164"/>
        <w:gridCol w:w="1119"/>
        <w:gridCol w:w="1094"/>
        <w:gridCol w:w="37"/>
        <w:gridCol w:w="863"/>
        <w:gridCol w:w="127"/>
        <w:gridCol w:w="753"/>
        <w:gridCol w:w="1016"/>
        <w:gridCol w:w="940"/>
        <w:gridCol w:w="820"/>
        <w:gridCol w:w="720"/>
        <w:gridCol w:w="800"/>
      </w:tblGrid>
      <w:tr w:rsidR="00552A97" w:rsidRPr="00552A97" w:rsidTr="00552A9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9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SC LOCATIV SA TG MURES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   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Anexa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nr.2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552A97" w:rsidRPr="00552A97" w:rsidTr="00552A9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37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8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Cheltuieli-Venituri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energie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termică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realizate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 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31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Valorile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includ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TVA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300"/>
        </w:trPr>
        <w:tc>
          <w:tcPr>
            <w:tcW w:w="5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73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CENTRALA TERMICA</w:t>
            </w:r>
          </w:p>
        </w:tc>
        <w:tc>
          <w:tcPr>
            <w:tcW w:w="13535" w:type="dxa"/>
            <w:gridSpan w:val="2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1-15 NOIEMBRIE 2012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360"/>
        </w:trPr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473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Nr. apart  </w:t>
            </w:r>
          </w:p>
        </w:tc>
        <w:tc>
          <w:tcPr>
            <w:tcW w:w="34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Cheltuieli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variabile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 (lei)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tuieli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fixe               </w:t>
            </w: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lei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Cheltuieli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         </w:t>
            </w: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lei   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Energie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termică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facturată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Gcal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32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Venituri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      ( </w:t>
            </w: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lei)</w:t>
            </w:r>
          </w:p>
        </w:tc>
        <w:tc>
          <w:tcPr>
            <w:tcW w:w="99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Diferen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ta col.      11-9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Cheltu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ieli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varia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bile /ET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factu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rata     </w:t>
            </w: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lei/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Gcal</w:t>
            </w:r>
            <w:proofErr w:type="spellEnd"/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Cheltu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ieli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E.T.factu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rata     </w:t>
            </w: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lei/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Gcal</w:t>
            </w:r>
            <w:proofErr w:type="spellEnd"/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550"/>
        </w:trPr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Nr.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Crt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473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Gaz</w:t>
            </w:r>
            <w:proofErr w:type="spellEnd"/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Ener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gie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electri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că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Apă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- Canal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Facturat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consumatori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din care: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Valoare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subventie-facturată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diferenta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pret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între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preţul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producţie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facturare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5"/>
        </w:trPr>
        <w:tc>
          <w:tcPr>
            <w:tcW w:w="5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DAMBU I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7,756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1,624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3,141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12,521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1,103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13,624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6,226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3,676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2,551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-7,398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635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691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DAMBU II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86,339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5,477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21,024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112,841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10,112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122,952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181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57,079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51,356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5,722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-65,874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680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DAMBU IV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16,979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5,156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9,247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31,382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3,638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35,021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65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20,539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12,303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8,236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-14,482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538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MURESENI I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558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30,734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3,813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6,829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41,375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3,152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44,528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56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17,795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13,192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4,603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-26,733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734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790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TUDOR I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9,146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2,008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507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11,661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2,318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13,978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13,656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8,297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5,359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-322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337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TUDOR III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27,149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6,623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33,924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3,320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37,243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59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21,055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20,300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754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-16,189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627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7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BUDAI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scoli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gradi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3,516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4,623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964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5,587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5,567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5,567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-20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324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UNIRII*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scoli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gradi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6,571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567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7,138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1,534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8,672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8,658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8,658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-13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316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405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1494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188,190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26,118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41,157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255,465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26,140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281,605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468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150,574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123,349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27,225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-131,031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546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602</w:t>
            </w: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11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* La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centrala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UNIRII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nu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se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consuma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apa,se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furnizeaza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doar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incalzire</w:t>
            </w:r>
            <w:proofErr w:type="spellEnd"/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552A97" w:rsidRPr="00552A97" w:rsidTr="00552A97">
        <w:trPr>
          <w:trHeight w:val="49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52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Intocmit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2A97" w:rsidRPr="00552A97" w:rsidTr="00552A9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1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Serviciul</w:t>
            </w:r>
            <w:proofErr w:type="spellEnd"/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2A9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temic</w:t>
            </w:r>
            <w:proofErr w:type="spellEnd"/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97" w:rsidRPr="00552A97" w:rsidRDefault="00552A97" w:rsidP="00552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4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vAlign w:val="center"/>
            <w:hideMark/>
          </w:tcPr>
          <w:p w:rsidR="00552A97" w:rsidRPr="00552A97" w:rsidRDefault="00552A97" w:rsidP="00552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8108C2" w:rsidRDefault="008108C2"/>
    <w:sectPr w:rsidR="008108C2" w:rsidSect="00552A97">
      <w:pgSz w:w="15840" w:h="12240" w:orient="landscape"/>
      <w:pgMar w:top="864" w:right="144" w:bottom="720" w:left="1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A97"/>
    <w:rsid w:val="00552A97"/>
    <w:rsid w:val="0081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Locativ</dc:creator>
  <cp:lastModifiedBy>Locativ</cp:lastModifiedBy>
  <cp:revision>1</cp:revision>
  <dcterms:created xsi:type="dcterms:W3CDTF">2012-12-07T10:41:00Z</dcterms:created>
  <dcterms:modified xsi:type="dcterms:W3CDTF">2012-12-07T10:49:00Z</dcterms:modified>
</cp:coreProperties>
</file>