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0466" w:rsidRDefault="00FB0466" w:rsidP="00FB0466">
      <w:pPr>
        <w:jc w:val="both"/>
        <w:rPr>
          <w:lang w:val="en-US"/>
        </w:rPr>
      </w:pPr>
      <w:smartTag w:uri="urn:schemas-microsoft-com:office:smarttags" w:element="place">
        <w:smartTag w:uri="urn:schemas-microsoft-com:office:smarttags" w:element="country-region">
          <w:r>
            <w:rPr>
              <w:lang w:val="en-US"/>
            </w:rPr>
            <w:t>ROMANIA</w:t>
          </w:r>
        </w:smartTag>
      </w:smartTag>
      <w:r>
        <w:tab/>
      </w:r>
      <w:r>
        <w:tab/>
      </w:r>
      <w:r>
        <w:tab/>
      </w:r>
      <w:r>
        <w:tab/>
      </w:r>
      <w:r>
        <w:tab/>
      </w:r>
      <w:r>
        <w:tab/>
      </w:r>
      <w:r>
        <w:tab/>
      </w:r>
      <w:r>
        <w:tab/>
      </w:r>
      <w:r>
        <w:tab/>
      </w:r>
    </w:p>
    <w:p w:rsidR="00FB0466" w:rsidRDefault="00FB0466" w:rsidP="00FB0466">
      <w:pPr>
        <w:jc w:val="both"/>
        <w:rPr>
          <w:lang w:val="en-US"/>
        </w:rPr>
      </w:pPr>
      <w:r>
        <w:rPr>
          <w:lang w:val="en-US"/>
        </w:rPr>
        <w:t>JUDETUL MURES</w:t>
      </w:r>
      <w:r>
        <w:rPr>
          <w:lang w:val="en-US"/>
        </w:rPr>
        <w:tab/>
      </w:r>
      <w:r>
        <w:rPr>
          <w:lang w:val="en-US"/>
        </w:rPr>
        <w:tab/>
      </w:r>
      <w:r>
        <w:rPr>
          <w:lang w:val="en-US"/>
        </w:rPr>
        <w:tab/>
      </w:r>
      <w:r>
        <w:rPr>
          <w:lang w:val="en-US"/>
        </w:rPr>
        <w:tab/>
      </w:r>
      <w:r>
        <w:rPr>
          <w:lang w:val="en-US"/>
        </w:rPr>
        <w:tab/>
      </w:r>
      <w:r>
        <w:rPr>
          <w:lang w:val="en-US"/>
        </w:rPr>
        <w:tab/>
      </w:r>
      <w:r>
        <w:rPr>
          <w:lang w:val="en-US"/>
        </w:rPr>
        <w:tab/>
      </w:r>
      <w:r>
        <w:rPr>
          <w:lang w:val="en-US"/>
        </w:rPr>
        <w:tab/>
        <w:t xml:space="preserve">                  </w:t>
      </w:r>
      <w:proofErr w:type="spellStart"/>
      <w:r>
        <w:rPr>
          <w:lang w:val="en-US"/>
        </w:rPr>
        <w:t>Proiect</w:t>
      </w:r>
      <w:proofErr w:type="spellEnd"/>
      <w:r>
        <w:rPr>
          <w:lang w:val="en-US"/>
        </w:rPr>
        <w:t>,</w:t>
      </w:r>
    </w:p>
    <w:p w:rsidR="00FB0466" w:rsidRDefault="00FB0466" w:rsidP="00FB0466">
      <w:pPr>
        <w:jc w:val="both"/>
        <w:rPr>
          <w:lang w:val="en-US"/>
        </w:rPr>
      </w:pPr>
      <w:r>
        <w:rPr>
          <w:lang w:val="en-US"/>
        </w:rPr>
        <w:t>CONSILIUL LOCAL MUNICIPAL TIRGU-MURES</w:t>
      </w:r>
    </w:p>
    <w:p w:rsidR="00FB0466" w:rsidRDefault="00FB0466" w:rsidP="00FB0466">
      <w:pPr>
        <w:jc w:val="both"/>
        <w:rPr>
          <w:lang w:val="en-US"/>
        </w:rPr>
      </w:pPr>
    </w:p>
    <w:p w:rsidR="00FB0466" w:rsidRDefault="00FB0466" w:rsidP="00FB0466">
      <w:pPr>
        <w:jc w:val="both"/>
        <w:rPr>
          <w:lang w:val="en-US"/>
        </w:rPr>
      </w:pPr>
    </w:p>
    <w:p w:rsidR="00FB0466" w:rsidRDefault="00FB0466" w:rsidP="00FB0466">
      <w:pPr>
        <w:jc w:val="both"/>
        <w:rPr>
          <w:lang w:val="en-US"/>
        </w:rPr>
      </w:pPr>
    </w:p>
    <w:p w:rsidR="00FB0466" w:rsidRDefault="00FB0466" w:rsidP="00FB0466">
      <w:pPr>
        <w:pStyle w:val="Heading4"/>
      </w:pPr>
      <w:r>
        <w:t xml:space="preserve">HOTĂRÂREA </w:t>
      </w:r>
    </w:p>
    <w:p w:rsidR="00FB0466" w:rsidRDefault="00FB0466" w:rsidP="00FB0466">
      <w:pPr>
        <w:jc w:val="center"/>
        <w:rPr>
          <w:lang w:val="en-US"/>
        </w:rPr>
      </w:pPr>
    </w:p>
    <w:p w:rsidR="00FB0466" w:rsidRDefault="00FB0466" w:rsidP="00FB0466">
      <w:pPr>
        <w:pStyle w:val="Heading4"/>
        <w:rPr>
          <w:lang w:val="en-US"/>
        </w:rPr>
      </w:pPr>
      <w:proofErr w:type="spellStart"/>
      <w:r>
        <w:rPr>
          <w:lang w:val="en-US"/>
        </w:rPr>
        <w:t>Nr._________</w:t>
      </w:r>
      <w:r w:rsidR="0009706C">
        <w:rPr>
          <w:lang w:val="en-US"/>
        </w:rPr>
        <w:t>din</w:t>
      </w:r>
      <w:proofErr w:type="spellEnd"/>
      <w:r w:rsidR="0009706C">
        <w:rPr>
          <w:lang w:val="en-US"/>
        </w:rPr>
        <w:t>________________________ 2012</w:t>
      </w:r>
    </w:p>
    <w:p w:rsidR="00FB0466" w:rsidRDefault="00FB0466" w:rsidP="00FB0466">
      <w:pPr>
        <w:jc w:val="both"/>
        <w:rPr>
          <w:lang w:val="en-US"/>
        </w:rPr>
      </w:pPr>
    </w:p>
    <w:p w:rsidR="00FB0466" w:rsidRDefault="00FB0466" w:rsidP="00FB0466">
      <w:pPr>
        <w:spacing w:before="100" w:beforeAutospacing="1" w:after="100" w:afterAutospacing="1"/>
        <w:jc w:val="center"/>
        <w:rPr>
          <w:b/>
          <w:i/>
        </w:rPr>
      </w:pPr>
      <w:r w:rsidRPr="007A7F0D">
        <w:rPr>
          <w:b/>
        </w:rPr>
        <w:t>Privind aprobarea  înfiinţării</w:t>
      </w:r>
      <w:r>
        <w:rPr>
          <w:b/>
          <w:i/>
        </w:rPr>
        <w:t xml:space="preserve"> S.C. Oraş ştiinţific pentru cercetare </w:t>
      </w:r>
    </w:p>
    <w:p w:rsidR="00FB0466" w:rsidRDefault="00FB0466" w:rsidP="00FB0466">
      <w:pPr>
        <w:tabs>
          <w:tab w:val="center" w:pos="5156"/>
          <w:tab w:val="left" w:pos="7167"/>
        </w:tabs>
        <w:spacing w:before="100" w:beforeAutospacing="1" w:after="100" w:afterAutospacing="1"/>
        <w:rPr>
          <w:b/>
          <w:bCs/>
          <w:i/>
          <w:color w:val="000000"/>
        </w:rPr>
      </w:pPr>
      <w:r>
        <w:rPr>
          <w:b/>
          <w:i/>
        </w:rPr>
        <w:tab/>
        <w:t>şi informatică medicală S.A.</w:t>
      </w:r>
      <w:r>
        <w:rPr>
          <w:b/>
          <w:i/>
        </w:rPr>
        <w:tab/>
      </w:r>
    </w:p>
    <w:p w:rsidR="00FB0466" w:rsidRDefault="00FB0466" w:rsidP="00FB0466">
      <w:pPr>
        <w:pStyle w:val="Footer"/>
        <w:tabs>
          <w:tab w:val="left" w:pos="720"/>
        </w:tabs>
        <w:jc w:val="center"/>
        <w:rPr>
          <w:rFonts w:ascii="Tahoma" w:hAnsi="Tahoma"/>
        </w:rPr>
      </w:pPr>
    </w:p>
    <w:p w:rsidR="00FB0466" w:rsidRDefault="00FB0466" w:rsidP="00FB0466">
      <w:pPr>
        <w:jc w:val="both"/>
      </w:pPr>
      <w:r>
        <w:tab/>
      </w:r>
      <w:r>
        <w:rPr>
          <w:b/>
        </w:rPr>
        <w:t xml:space="preserve">Consiliul Local al Municipiului </w:t>
      </w:r>
      <w:proofErr w:type="spellStart"/>
      <w:r>
        <w:rPr>
          <w:b/>
        </w:rPr>
        <w:t>Tîrgu-Mureş</w:t>
      </w:r>
      <w:proofErr w:type="spellEnd"/>
      <w:r>
        <w:rPr>
          <w:b/>
        </w:rPr>
        <w:t>, întrunit în şedinţa ordinară de lucru</w:t>
      </w:r>
      <w:r>
        <w:t>,</w:t>
      </w:r>
    </w:p>
    <w:p w:rsidR="006D1EB3" w:rsidRDefault="00FB0466" w:rsidP="006D1EB3">
      <w:pPr>
        <w:spacing w:before="100" w:beforeAutospacing="1" w:after="100" w:afterAutospacing="1"/>
        <w:ind w:firstLine="720"/>
        <w:jc w:val="both"/>
        <w:rPr>
          <w:i/>
        </w:rPr>
      </w:pPr>
      <w:r w:rsidRPr="007A7F0D">
        <w:t>Văzând Expunerea de motive nr.</w:t>
      </w:r>
      <w:r w:rsidR="0009706C">
        <w:t xml:space="preserve">            din             2012</w:t>
      </w:r>
      <w:r w:rsidRPr="007A7F0D">
        <w:rPr>
          <w:lang w:val="it-IT"/>
        </w:rPr>
        <w:t xml:space="preserve">  </w:t>
      </w:r>
      <w:r w:rsidRPr="007A7F0D">
        <w:t xml:space="preserve">a Primarului municipiului </w:t>
      </w:r>
      <w:proofErr w:type="spellStart"/>
      <w:r w:rsidRPr="007A7F0D">
        <w:t>Tîrgu-Mureş</w:t>
      </w:r>
      <w:proofErr w:type="spellEnd"/>
      <w:r w:rsidRPr="007A7F0D">
        <w:t xml:space="preserve"> privind </w:t>
      </w:r>
      <w:r w:rsidR="007A7F0D">
        <w:t xml:space="preserve">aprobarea </w:t>
      </w:r>
      <w:r w:rsidR="007A7F0D" w:rsidRPr="007A7F0D">
        <w:rPr>
          <w:i/>
        </w:rPr>
        <w:t>înfiinţării S.C. Oraş ştiinţific pentru cercetare şi informatică medicală S.A.</w:t>
      </w:r>
      <w:r w:rsidR="007A7F0D" w:rsidRPr="007A7F0D">
        <w:rPr>
          <w:i/>
        </w:rPr>
        <w:tab/>
      </w:r>
      <w:r w:rsidR="006D1EB3">
        <w:rPr>
          <w:i/>
        </w:rPr>
        <w:t>,</w:t>
      </w:r>
    </w:p>
    <w:p w:rsidR="006D1EB3" w:rsidRPr="006D1EB3" w:rsidRDefault="006D1EB3" w:rsidP="006D1EB3">
      <w:pPr>
        <w:spacing w:before="100" w:beforeAutospacing="1" w:after="100" w:afterAutospacing="1"/>
        <w:ind w:firstLine="720"/>
        <w:jc w:val="both"/>
        <w:rPr>
          <w:bCs/>
          <w:color w:val="000000"/>
        </w:rPr>
      </w:pPr>
      <w:r>
        <w:t>Având în vedere prevederile Legii nr. 31/1990 privind societăţile comerciale, modificată şi republicată,</w:t>
      </w:r>
    </w:p>
    <w:p w:rsidR="00FB0466" w:rsidRDefault="00FB0466" w:rsidP="00FB0466">
      <w:pPr>
        <w:spacing w:before="100" w:beforeAutospacing="1" w:after="100" w:afterAutospacing="1"/>
        <w:ind w:firstLine="720"/>
        <w:jc w:val="both"/>
        <w:rPr>
          <w:b/>
        </w:rPr>
      </w:pPr>
      <w:r>
        <w:t>În baza art.36, alin.1, alin. 2  lit.”b”, alin.4 lit. „d”, art.45 alin.1, alin2  lit.”d”, art.115 alin.1, lit. „b” din Legea nr.215/2001 privind administraţia publică locală, republicată,</w:t>
      </w:r>
    </w:p>
    <w:p w:rsidR="00FB0466" w:rsidRDefault="00FB0466" w:rsidP="00FB0466">
      <w:pPr>
        <w:ind w:firstLine="720"/>
        <w:jc w:val="both"/>
      </w:pPr>
      <w:r>
        <w:tab/>
      </w:r>
    </w:p>
    <w:p w:rsidR="00FB0466" w:rsidRDefault="00FB0466" w:rsidP="00FB0466">
      <w:pPr>
        <w:ind w:firstLine="720"/>
        <w:jc w:val="both"/>
      </w:pPr>
    </w:p>
    <w:p w:rsidR="00FB0466" w:rsidRDefault="00FB0466" w:rsidP="00FB0466">
      <w:pPr>
        <w:jc w:val="center"/>
        <w:rPr>
          <w:b/>
          <w:i/>
        </w:rPr>
      </w:pPr>
      <w:r>
        <w:rPr>
          <w:b/>
          <w:i/>
        </w:rPr>
        <w:t>H o t ă r ă ş t e :</w:t>
      </w:r>
    </w:p>
    <w:p w:rsidR="00FB0466" w:rsidRDefault="00FB0466" w:rsidP="00FB0466">
      <w:pPr>
        <w:jc w:val="both"/>
        <w:rPr>
          <w:b/>
        </w:rPr>
      </w:pPr>
    </w:p>
    <w:p w:rsidR="00FB0466" w:rsidRDefault="00FB0466" w:rsidP="00FB0466">
      <w:pPr>
        <w:spacing w:line="360" w:lineRule="auto"/>
        <w:jc w:val="center"/>
        <w:rPr>
          <w:b/>
        </w:rPr>
      </w:pPr>
    </w:p>
    <w:p w:rsidR="00FB0466" w:rsidRDefault="00FB0466" w:rsidP="007A7F0D">
      <w:pPr>
        <w:spacing w:before="100" w:beforeAutospacing="1" w:after="100" w:afterAutospacing="1"/>
        <w:jc w:val="both"/>
      </w:pPr>
      <w:r>
        <w:rPr>
          <w:b/>
        </w:rPr>
        <w:tab/>
        <w:t xml:space="preserve">Art.1. </w:t>
      </w:r>
      <w:r>
        <w:t xml:space="preserve">Se aprobă </w:t>
      </w:r>
      <w:proofErr w:type="spellStart"/>
      <w:r w:rsidR="007A7F0D">
        <w:rPr>
          <w:lang w:val="fr-FR"/>
        </w:rPr>
        <w:t>înfiinţarea</w:t>
      </w:r>
      <w:proofErr w:type="spellEnd"/>
      <w:r w:rsidR="007A7F0D">
        <w:rPr>
          <w:lang w:val="fr-FR"/>
        </w:rPr>
        <w:t xml:space="preserve"> </w:t>
      </w:r>
      <w:r w:rsidR="007A7F0D">
        <w:rPr>
          <w:b/>
          <w:i/>
        </w:rPr>
        <w:t>S.C. Oraş ştiinţific pentru cercetare şi informatică medicală S.A.</w:t>
      </w:r>
    </w:p>
    <w:p w:rsidR="00FB0466" w:rsidRPr="007A7F0D" w:rsidRDefault="007A7F0D" w:rsidP="00CB6589">
      <w:pPr>
        <w:spacing w:line="276" w:lineRule="auto"/>
        <w:ind w:firstLine="708"/>
        <w:jc w:val="both"/>
      </w:pPr>
      <w:r>
        <w:rPr>
          <w:b/>
          <w:bCs/>
        </w:rPr>
        <w:t xml:space="preserve">Art. 2. </w:t>
      </w:r>
      <w:r w:rsidRPr="007A7F0D">
        <w:rPr>
          <w:bCs/>
        </w:rPr>
        <w:t>Se aprobă</w:t>
      </w:r>
      <w:r>
        <w:rPr>
          <w:b/>
          <w:bCs/>
        </w:rPr>
        <w:t xml:space="preserve"> </w:t>
      </w:r>
      <w:r w:rsidR="008E3B6B">
        <w:rPr>
          <w:bCs/>
        </w:rPr>
        <w:t>Actul C</w:t>
      </w:r>
      <w:r>
        <w:rPr>
          <w:bCs/>
        </w:rPr>
        <w:t>onstitutiv</w:t>
      </w:r>
      <w:r w:rsidR="00F864A5">
        <w:rPr>
          <w:bCs/>
        </w:rPr>
        <w:t xml:space="preserve"> al Societăţii Comerciale </w:t>
      </w:r>
      <w:r w:rsidR="00F864A5">
        <w:rPr>
          <w:b/>
          <w:i/>
        </w:rPr>
        <w:t xml:space="preserve">Oraş ştiinţific pentru cercetare şi informatică medicală, </w:t>
      </w:r>
      <w:r w:rsidR="00F864A5">
        <w:t>având forma juridică de societate pe acţiuni</w:t>
      </w:r>
      <w:r>
        <w:rPr>
          <w:bCs/>
        </w:rPr>
        <w:t>, prezentat în anexa nr. 1.</w:t>
      </w:r>
    </w:p>
    <w:p w:rsidR="00FB0466" w:rsidRPr="00F16CCE" w:rsidRDefault="007A7F0D" w:rsidP="00CB6589">
      <w:pPr>
        <w:spacing w:before="100" w:beforeAutospacing="1" w:after="100" w:afterAutospacing="1" w:line="276" w:lineRule="auto"/>
        <w:ind w:firstLine="708"/>
        <w:jc w:val="both"/>
      </w:pPr>
      <w:r>
        <w:rPr>
          <w:b/>
          <w:bCs/>
        </w:rPr>
        <w:t>Art. 3</w:t>
      </w:r>
      <w:r w:rsidR="00FB0466">
        <w:rPr>
          <w:b/>
          <w:bCs/>
        </w:rPr>
        <w:t xml:space="preserve">. </w:t>
      </w:r>
      <w:r w:rsidR="00FB0466">
        <w:t xml:space="preserve">Cu aducere la îndeplinire a prevederilor prezentei hotărâri se încredinţează </w:t>
      </w:r>
      <w:r>
        <w:t xml:space="preserve">Executivul Consiliului Local Municipal </w:t>
      </w:r>
      <w:proofErr w:type="spellStart"/>
      <w:r>
        <w:t>Tg</w:t>
      </w:r>
      <w:proofErr w:type="spellEnd"/>
      <w:r>
        <w:t xml:space="preserve">. </w:t>
      </w:r>
      <w:r w:rsidR="00E97770">
        <w:t>Mureş, Consiliul de Administraţie</w:t>
      </w:r>
      <w:r>
        <w:t xml:space="preserve"> al S.C. </w:t>
      </w:r>
      <w:r w:rsidRPr="00F16CCE">
        <w:rPr>
          <w:i/>
        </w:rPr>
        <w:t xml:space="preserve">Oraş ştiinţific pentru cercetare şi informatică medicală </w:t>
      </w:r>
      <w:r w:rsidRPr="00F16CCE">
        <w:t xml:space="preserve">S.A. şi conducerea desemnată a S.C. </w:t>
      </w:r>
      <w:r w:rsidRPr="00F16CCE">
        <w:rPr>
          <w:i/>
        </w:rPr>
        <w:t xml:space="preserve">Oraş ştiinţific pentru cercetare şi informatică medicală </w:t>
      </w:r>
      <w:r w:rsidRPr="00F16CCE">
        <w:t>S.A.</w:t>
      </w:r>
    </w:p>
    <w:p w:rsidR="00FB0466" w:rsidRDefault="00FB0466" w:rsidP="00FB0466">
      <w:pPr>
        <w:jc w:val="both"/>
        <w:rPr>
          <w:b/>
        </w:rPr>
      </w:pPr>
    </w:p>
    <w:p w:rsidR="00FB0466" w:rsidRDefault="00FB0466" w:rsidP="00FB0466">
      <w:pPr>
        <w:jc w:val="both"/>
        <w:rPr>
          <w:b/>
        </w:rPr>
      </w:pPr>
      <w:r>
        <w:rPr>
          <w:b/>
        </w:rPr>
        <w:tab/>
      </w:r>
    </w:p>
    <w:p w:rsidR="00FB0466" w:rsidRDefault="00FB0466" w:rsidP="00FB0466">
      <w:pPr>
        <w:jc w:val="both"/>
        <w:rPr>
          <w:b/>
        </w:rPr>
      </w:pPr>
      <w:r>
        <w:rPr>
          <w:b/>
        </w:rPr>
        <w:tab/>
        <w:t xml:space="preserve">VIZĂ DE LEGALITATE  </w:t>
      </w:r>
      <w:r>
        <w:rPr>
          <w:b/>
        </w:rPr>
        <w:tab/>
      </w:r>
      <w:r>
        <w:rPr>
          <w:b/>
        </w:rPr>
        <w:tab/>
      </w:r>
      <w:r>
        <w:rPr>
          <w:b/>
        </w:rPr>
        <w:tab/>
      </w:r>
      <w:r>
        <w:rPr>
          <w:b/>
        </w:rPr>
        <w:tab/>
        <w:t>PREŞEDINTE DE ŞEDINŢĂ,</w:t>
      </w:r>
    </w:p>
    <w:p w:rsidR="00FB0466" w:rsidRDefault="00FB0466" w:rsidP="00FB0466">
      <w:pPr>
        <w:rPr>
          <w:b/>
        </w:rPr>
      </w:pPr>
      <w:r>
        <w:rPr>
          <w:b/>
        </w:rPr>
        <w:t xml:space="preserve">SECRETARUL MUNICIPIULUI TG-MUREŞ, </w:t>
      </w:r>
    </w:p>
    <w:p w:rsidR="00FB0466" w:rsidRPr="00CB6589" w:rsidRDefault="00FB0466" w:rsidP="00FB0466">
      <w:pPr>
        <w:rPr>
          <w:b/>
        </w:rPr>
      </w:pPr>
      <w:r>
        <w:rPr>
          <w:b/>
        </w:rPr>
        <w:t xml:space="preserve">                     </w:t>
      </w:r>
      <w:proofErr w:type="spellStart"/>
      <w:r>
        <w:rPr>
          <w:b/>
        </w:rPr>
        <w:t>jrs</w:t>
      </w:r>
      <w:proofErr w:type="spellEnd"/>
      <w:r>
        <w:rPr>
          <w:b/>
        </w:rPr>
        <w:t>. Maria Cioban</w:t>
      </w:r>
    </w:p>
    <w:p w:rsidR="00DF3DF1" w:rsidRDefault="00DF3DF1"/>
    <w:p w:rsidR="00DF3DF1" w:rsidRPr="000B66AD" w:rsidRDefault="00DF3DF1" w:rsidP="00DF3DF1">
      <w:pPr>
        <w:ind w:firstLine="720"/>
        <w:jc w:val="both"/>
      </w:pPr>
      <w:r w:rsidRPr="000B66AD">
        <w:lastRenderedPageBreak/>
        <w:t xml:space="preserve">În temeiul art. </w:t>
      </w:r>
      <w:r>
        <w:t>5</w:t>
      </w:r>
      <w:r w:rsidRPr="000B66AD">
        <w:t xml:space="preserve">1 din Regulamentul de organizare şi funcţionare a Consiliului local municipal </w:t>
      </w:r>
      <w:proofErr w:type="spellStart"/>
      <w:r w:rsidRPr="000B66AD">
        <w:t>Tîrgu</w:t>
      </w:r>
      <w:proofErr w:type="spellEnd"/>
      <w:r w:rsidRPr="000B66AD">
        <w:t xml:space="preserve"> Mureş, </w:t>
      </w:r>
    </w:p>
    <w:p w:rsidR="00DF3DF1" w:rsidRPr="000B66AD" w:rsidRDefault="00DF3DF1" w:rsidP="00DF3DF1">
      <w:pPr>
        <w:ind w:firstLine="720"/>
        <w:jc w:val="both"/>
      </w:pPr>
      <w:r w:rsidRPr="000B66AD">
        <w:t>Comisiile de specialitate ale autorităţii publice deliberative, în conformitate cu art. 54, alin. (4) din Legea nr. 215/2001 privind administraţia publică locală, republicată, prezintă următorul raport:</w:t>
      </w:r>
    </w:p>
    <w:p w:rsidR="00DF3DF1" w:rsidRPr="000B66AD" w:rsidRDefault="00DF3DF1" w:rsidP="00DF3DF1">
      <w:pPr>
        <w:pStyle w:val="BodyTextIndent"/>
        <w:ind w:firstLine="0"/>
        <w:rPr>
          <w:szCs w:val="24"/>
        </w:rPr>
      </w:pPr>
    </w:p>
    <w:p w:rsidR="00DF3DF1" w:rsidRPr="000B66AD" w:rsidRDefault="00DF3DF1" w:rsidP="00DF3DF1">
      <w:pPr>
        <w:ind w:firstLine="720"/>
        <w:jc w:val="both"/>
      </w:pPr>
      <w:r w:rsidRPr="000B66AD">
        <w:t>1. Comisia de studii, prognoze economico-sociale, buget-finanţe şi administrarea domeniului public şi privat al municipiului.</w:t>
      </w:r>
    </w:p>
    <w:p w:rsidR="00DF3DF1" w:rsidRPr="000B66AD" w:rsidRDefault="00DF3DF1" w:rsidP="00DF3DF1">
      <w:pPr>
        <w:ind w:firstLine="720"/>
        <w:jc w:val="both"/>
        <w:rPr>
          <w:lang w:val="hu-HU"/>
        </w:rPr>
      </w:pPr>
    </w:p>
    <w:p w:rsidR="00DF3DF1" w:rsidRDefault="00DF3DF1" w:rsidP="00DF3DF1">
      <w:pPr>
        <w:ind w:firstLine="720"/>
        <w:jc w:val="both"/>
        <w:rPr>
          <w:lang w:val="hu-HU"/>
        </w:rPr>
      </w:pPr>
    </w:p>
    <w:p w:rsidR="00DF3DF1" w:rsidRPr="000B66AD" w:rsidRDefault="00DF3DF1" w:rsidP="00DF3DF1">
      <w:pPr>
        <w:ind w:firstLine="720"/>
        <w:jc w:val="both"/>
        <w:rPr>
          <w:lang w:val="hu-HU"/>
        </w:rPr>
      </w:pPr>
    </w:p>
    <w:p w:rsidR="00DF3DF1" w:rsidRPr="000B66AD" w:rsidRDefault="00DF3DF1" w:rsidP="00DF3DF1">
      <w:pPr>
        <w:pStyle w:val="BodyTextIndent2"/>
        <w:rPr>
          <w:sz w:val="24"/>
        </w:rPr>
      </w:pPr>
      <w:r w:rsidRPr="000B66AD">
        <w:rPr>
          <w:sz w:val="24"/>
        </w:rPr>
        <w:t>Preşedinte</w:t>
      </w:r>
      <w:r w:rsidRPr="000B66AD">
        <w:rPr>
          <w:sz w:val="24"/>
        </w:rPr>
        <w:tab/>
        <w:t>Secretar</w:t>
      </w:r>
    </w:p>
    <w:p w:rsidR="00DF3DF1" w:rsidRDefault="00DF3DF1" w:rsidP="00DF3DF1">
      <w:pPr>
        <w:jc w:val="both"/>
        <w:rPr>
          <w:color w:val="000000"/>
        </w:rPr>
      </w:pPr>
      <w:r w:rsidRPr="000B66AD">
        <w:t xml:space="preserve">  </w:t>
      </w:r>
      <w:r>
        <w:t>D</w:t>
      </w:r>
      <w:r w:rsidRPr="0005567F">
        <w:t>r</w:t>
      </w:r>
      <w:r>
        <w:t>. ing.</w:t>
      </w:r>
      <w:r w:rsidRPr="000E5282">
        <w:rPr>
          <w:color w:val="FFFFFF"/>
        </w:rPr>
        <w:t xml:space="preserve"> </w:t>
      </w:r>
      <w:proofErr w:type="spellStart"/>
      <w:r>
        <w:rPr>
          <w:color w:val="000000"/>
        </w:rPr>
        <w:t>Kolozsvári</w:t>
      </w:r>
      <w:proofErr w:type="spellEnd"/>
      <w:r>
        <w:rPr>
          <w:color w:val="000000"/>
        </w:rPr>
        <w:t xml:space="preserve"> Zoltán </w:t>
      </w:r>
      <w:proofErr w:type="spellStart"/>
      <w:r>
        <w:rPr>
          <w:color w:val="000000"/>
        </w:rPr>
        <w:t>Csaba</w:t>
      </w:r>
      <w:proofErr w:type="spellEnd"/>
      <w:r>
        <w:rPr>
          <w:color w:val="000000"/>
        </w:rPr>
        <w:t xml:space="preserve">                                   prof. Matei Dumitru</w:t>
      </w:r>
    </w:p>
    <w:p w:rsidR="00DF3DF1" w:rsidRDefault="00DF3DF1" w:rsidP="00DF3DF1">
      <w:pPr>
        <w:ind w:firstLine="720"/>
        <w:jc w:val="both"/>
        <w:rPr>
          <w:lang w:val="hu-HU"/>
        </w:rPr>
      </w:pPr>
    </w:p>
    <w:p w:rsidR="00DF3DF1" w:rsidRDefault="00DF3DF1" w:rsidP="00DF3DF1">
      <w:pPr>
        <w:ind w:firstLine="720"/>
        <w:jc w:val="both"/>
        <w:rPr>
          <w:lang w:val="hu-HU"/>
        </w:rPr>
      </w:pPr>
    </w:p>
    <w:p w:rsidR="00DF3DF1" w:rsidRDefault="00DF3DF1" w:rsidP="00DF3DF1">
      <w:pPr>
        <w:ind w:firstLine="720"/>
        <w:jc w:val="both"/>
        <w:rPr>
          <w:lang w:val="hu-HU"/>
        </w:rPr>
      </w:pPr>
    </w:p>
    <w:p w:rsidR="00DF3DF1" w:rsidRPr="000B66AD" w:rsidRDefault="00DF3DF1" w:rsidP="00DF3DF1">
      <w:pPr>
        <w:ind w:firstLine="720"/>
        <w:jc w:val="both"/>
      </w:pPr>
      <w:r w:rsidRPr="000B66AD">
        <w:rPr>
          <w:lang w:val="hu-HU"/>
        </w:rPr>
        <w:t xml:space="preserve">2. </w:t>
      </w:r>
      <w:r w:rsidRPr="000B66AD">
        <w:t>Comisia de organizare şi dezvoltare urbanistică, realizarea lucrărilor publice, protecţia mediului înconjurător, conservarea monumentelor istorice şi de arhitectură.</w:t>
      </w:r>
    </w:p>
    <w:p w:rsidR="00DF3DF1" w:rsidRPr="000B66AD" w:rsidRDefault="00DF3DF1" w:rsidP="00DF3DF1">
      <w:pPr>
        <w:jc w:val="both"/>
      </w:pPr>
    </w:p>
    <w:p w:rsidR="00DF3DF1" w:rsidRPr="000B66AD" w:rsidRDefault="00DF3DF1" w:rsidP="00DF3DF1">
      <w:pPr>
        <w:ind w:firstLine="720"/>
        <w:jc w:val="both"/>
      </w:pPr>
    </w:p>
    <w:p w:rsidR="00DF3DF1" w:rsidRPr="000B66AD" w:rsidRDefault="00DF3DF1" w:rsidP="00DF3DF1">
      <w:pPr>
        <w:jc w:val="both"/>
      </w:pPr>
    </w:p>
    <w:p w:rsidR="00DF3DF1" w:rsidRDefault="00DF3DF1" w:rsidP="00DF3DF1">
      <w:pPr>
        <w:ind w:firstLine="720"/>
        <w:jc w:val="both"/>
      </w:pPr>
      <w:r w:rsidRPr="000B66AD">
        <w:t>Preşedinte</w:t>
      </w:r>
      <w:r w:rsidRPr="000B66AD">
        <w:tab/>
      </w:r>
      <w:r w:rsidRPr="000B66AD">
        <w:tab/>
      </w:r>
      <w:r w:rsidRPr="000B66AD">
        <w:tab/>
      </w:r>
      <w:r w:rsidRPr="000B66AD">
        <w:tab/>
      </w:r>
      <w:r w:rsidRPr="000B66AD">
        <w:tab/>
      </w:r>
      <w:r w:rsidRPr="000B66AD">
        <w:tab/>
      </w:r>
      <w:r w:rsidRPr="000B66AD">
        <w:tab/>
        <w:t>Secretar</w:t>
      </w:r>
    </w:p>
    <w:p w:rsidR="00DF3DF1" w:rsidRPr="000B66AD" w:rsidRDefault="00DF3DF1" w:rsidP="00DF3DF1">
      <w:pPr>
        <w:jc w:val="both"/>
        <w:rPr>
          <w:color w:val="FFFFFF"/>
        </w:rPr>
      </w:pPr>
      <w:r>
        <w:t xml:space="preserve">  ing. </w:t>
      </w:r>
      <w:proofErr w:type="spellStart"/>
      <w:r>
        <w:t>Törzsök</w:t>
      </w:r>
      <w:proofErr w:type="spellEnd"/>
      <w:r>
        <w:t xml:space="preserve"> </w:t>
      </w:r>
      <w:proofErr w:type="spellStart"/>
      <w:r>
        <w:t>Sándor</w:t>
      </w:r>
      <w:proofErr w:type="spellEnd"/>
      <w:r>
        <w:t xml:space="preserve"> </w:t>
      </w:r>
      <w:proofErr w:type="spellStart"/>
      <w:r>
        <w:t>László</w:t>
      </w:r>
      <w:proofErr w:type="spellEnd"/>
      <w:r>
        <w:tab/>
      </w:r>
      <w:r>
        <w:tab/>
      </w:r>
      <w:r>
        <w:tab/>
      </w:r>
      <w:r>
        <w:tab/>
      </w:r>
      <w:r>
        <w:tab/>
        <w:t xml:space="preserve">  ing. Maior Sergiu Claudiu</w:t>
      </w:r>
      <w:r w:rsidRPr="000B66AD">
        <w:rPr>
          <w:color w:val="FFFFFF"/>
        </w:rPr>
        <w:t xml:space="preserve"> Octavian</w:t>
      </w:r>
    </w:p>
    <w:p w:rsidR="00DF3DF1" w:rsidRPr="000B66AD" w:rsidRDefault="00DF3DF1" w:rsidP="00DF3DF1">
      <w:pPr>
        <w:jc w:val="both"/>
      </w:pPr>
    </w:p>
    <w:p w:rsidR="00DF3DF1" w:rsidRDefault="00DF3DF1" w:rsidP="00DF3DF1">
      <w:pPr>
        <w:ind w:firstLine="720"/>
        <w:jc w:val="both"/>
      </w:pPr>
    </w:p>
    <w:p w:rsidR="00DF3DF1" w:rsidRDefault="00DF3DF1" w:rsidP="00DF3DF1">
      <w:pPr>
        <w:ind w:firstLine="720"/>
        <w:jc w:val="both"/>
      </w:pPr>
    </w:p>
    <w:p w:rsidR="00DF3DF1" w:rsidRPr="000B66AD" w:rsidRDefault="00DF3DF1" w:rsidP="00DF3DF1">
      <w:pPr>
        <w:ind w:firstLine="720"/>
        <w:jc w:val="both"/>
        <w:rPr>
          <w:lang w:val="hu-HU"/>
        </w:rPr>
      </w:pPr>
      <w:r w:rsidRPr="000B66AD">
        <w:t xml:space="preserve">3. </w:t>
      </w:r>
      <w:r w:rsidRPr="000B66AD">
        <w:rPr>
          <w:lang w:val="hu-HU"/>
        </w:rPr>
        <w:t>Comisia pentru servicii publice şi comerţ.</w:t>
      </w:r>
    </w:p>
    <w:p w:rsidR="00DF3DF1" w:rsidRDefault="00DF3DF1" w:rsidP="00DF3DF1">
      <w:pPr>
        <w:jc w:val="both"/>
        <w:rPr>
          <w:lang w:val="hu-HU"/>
        </w:rPr>
      </w:pPr>
    </w:p>
    <w:p w:rsidR="00DF3DF1" w:rsidRPr="000B66AD" w:rsidRDefault="00DF3DF1" w:rsidP="00DF3DF1">
      <w:pPr>
        <w:jc w:val="both"/>
        <w:rPr>
          <w:lang w:val="hu-HU"/>
        </w:rPr>
      </w:pPr>
    </w:p>
    <w:p w:rsidR="00DF3DF1" w:rsidRPr="000B66AD" w:rsidRDefault="00DF3DF1" w:rsidP="00DF3DF1">
      <w:pPr>
        <w:jc w:val="both"/>
        <w:rPr>
          <w:lang w:val="hu-HU"/>
        </w:rPr>
      </w:pPr>
    </w:p>
    <w:p w:rsidR="00DF3DF1" w:rsidRPr="000B66AD" w:rsidRDefault="00DF3DF1" w:rsidP="00DF3DF1">
      <w:pPr>
        <w:ind w:firstLine="720"/>
        <w:jc w:val="both"/>
      </w:pPr>
      <w:r w:rsidRPr="000B66AD">
        <w:t>Preşedinte</w:t>
      </w:r>
      <w:r w:rsidRPr="000B66AD">
        <w:tab/>
      </w:r>
      <w:r w:rsidRPr="000B66AD">
        <w:tab/>
      </w:r>
      <w:r w:rsidRPr="000B66AD">
        <w:tab/>
      </w:r>
      <w:r w:rsidRPr="000B66AD">
        <w:tab/>
      </w:r>
      <w:r w:rsidRPr="000B66AD">
        <w:tab/>
      </w:r>
      <w:r w:rsidRPr="000B66AD">
        <w:tab/>
      </w:r>
      <w:r w:rsidRPr="000B66AD">
        <w:tab/>
        <w:t>Secretar</w:t>
      </w:r>
    </w:p>
    <w:p w:rsidR="00DF3DF1" w:rsidRPr="009225F6" w:rsidRDefault="00DF3DF1" w:rsidP="00DF3DF1">
      <w:pPr>
        <w:jc w:val="both"/>
        <w:rPr>
          <w:color w:val="000000"/>
          <w:lang w:val="hu-HU"/>
        </w:rPr>
      </w:pPr>
      <w:r>
        <w:rPr>
          <w:color w:val="000000"/>
        </w:rPr>
        <w:t xml:space="preserve">      ec. </w:t>
      </w:r>
      <w:proofErr w:type="spellStart"/>
      <w:r>
        <w:rPr>
          <w:color w:val="000000"/>
        </w:rPr>
        <w:t>Bakos</w:t>
      </w:r>
      <w:proofErr w:type="spellEnd"/>
      <w:r>
        <w:rPr>
          <w:color w:val="000000"/>
        </w:rPr>
        <w:t xml:space="preserve"> Levente       </w:t>
      </w:r>
      <w:r w:rsidRPr="009225F6">
        <w:rPr>
          <w:color w:val="000000"/>
        </w:rPr>
        <w:tab/>
      </w:r>
      <w:r w:rsidRPr="009225F6">
        <w:rPr>
          <w:color w:val="000000"/>
        </w:rPr>
        <w:tab/>
      </w:r>
      <w:r w:rsidRPr="009225F6">
        <w:rPr>
          <w:color w:val="000000"/>
        </w:rPr>
        <w:tab/>
      </w:r>
      <w:r w:rsidRPr="009225F6">
        <w:rPr>
          <w:color w:val="000000"/>
        </w:rPr>
        <w:tab/>
      </w:r>
      <w:r>
        <w:rPr>
          <w:color w:val="000000"/>
        </w:rPr>
        <w:t xml:space="preserve">          </w:t>
      </w:r>
      <w:proofErr w:type="spellStart"/>
      <w:r>
        <w:rPr>
          <w:color w:val="000000"/>
        </w:rPr>
        <w:t>psih</w:t>
      </w:r>
      <w:proofErr w:type="spellEnd"/>
      <w:r>
        <w:rPr>
          <w:color w:val="000000"/>
        </w:rPr>
        <w:t>. Roman Ioana Dana</w:t>
      </w:r>
    </w:p>
    <w:p w:rsidR="00DF3DF1" w:rsidRDefault="00DF3DF1" w:rsidP="00DF3DF1">
      <w:pPr>
        <w:ind w:firstLine="720"/>
        <w:jc w:val="both"/>
        <w:rPr>
          <w:lang w:val="hu-HU"/>
        </w:rPr>
      </w:pPr>
    </w:p>
    <w:p w:rsidR="00DF3DF1" w:rsidRDefault="00DF3DF1" w:rsidP="00DF3DF1">
      <w:pPr>
        <w:ind w:firstLine="720"/>
        <w:jc w:val="both"/>
        <w:rPr>
          <w:lang w:val="hu-HU"/>
        </w:rPr>
      </w:pPr>
    </w:p>
    <w:p w:rsidR="00DF3DF1" w:rsidRPr="000B66AD" w:rsidRDefault="00DF3DF1" w:rsidP="00DF3DF1">
      <w:pPr>
        <w:ind w:firstLine="720"/>
        <w:jc w:val="both"/>
        <w:rPr>
          <w:lang w:val="hu-HU"/>
        </w:rPr>
      </w:pPr>
    </w:p>
    <w:p w:rsidR="00DF3DF1" w:rsidRPr="000B66AD" w:rsidRDefault="00DF3DF1" w:rsidP="00DF3DF1">
      <w:pPr>
        <w:ind w:firstLine="720"/>
        <w:jc w:val="both"/>
      </w:pPr>
      <w:r w:rsidRPr="000B66AD">
        <w:rPr>
          <w:lang w:val="hu-HU"/>
        </w:rPr>
        <w:t xml:space="preserve">4. </w:t>
      </w:r>
      <w:r w:rsidRPr="000B66AD">
        <w:t>Comisia pentru activităţi ştiinţifice, învăţământ, sănătate, cultură, sport, agrement şi integrare europeană.</w:t>
      </w:r>
    </w:p>
    <w:p w:rsidR="00DF3DF1" w:rsidRDefault="00DF3DF1" w:rsidP="00DF3DF1">
      <w:pPr>
        <w:jc w:val="both"/>
      </w:pPr>
    </w:p>
    <w:p w:rsidR="00DF3DF1" w:rsidRDefault="00DF3DF1" w:rsidP="00DF3DF1">
      <w:pPr>
        <w:jc w:val="both"/>
      </w:pPr>
    </w:p>
    <w:p w:rsidR="00DF3DF1" w:rsidRPr="000B66AD" w:rsidRDefault="00DF3DF1" w:rsidP="00DF3DF1">
      <w:pPr>
        <w:jc w:val="both"/>
      </w:pPr>
    </w:p>
    <w:p w:rsidR="00DF3DF1" w:rsidRPr="000B66AD" w:rsidRDefault="00DF3DF1" w:rsidP="00DF3DF1">
      <w:pPr>
        <w:ind w:firstLine="720"/>
        <w:jc w:val="both"/>
      </w:pPr>
      <w:r w:rsidRPr="000B66AD">
        <w:t>Preşedinte</w:t>
      </w:r>
      <w:r w:rsidRPr="000B66AD">
        <w:tab/>
      </w:r>
      <w:r w:rsidRPr="000B66AD">
        <w:tab/>
      </w:r>
      <w:r w:rsidRPr="000B66AD">
        <w:tab/>
      </w:r>
      <w:r w:rsidRPr="000B66AD">
        <w:tab/>
      </w:r>
      <w:r w:rsidRPr="000B66AD">
        <w:tab/>
      </w:r>
      <w:r w:rsidRPr="000B66AD">
        <w:tab/>
      </w:r>
      <w:r w:rsidRPr="000B66AD">
        <w:tab/>
        <w:t>Secretar</w:t>
      </w:r>
    </w:p>
    <w:p w:rsidR="00DF3DF1" w:rsidRPr="009225F6" w:rsidRDefault="00DF3DF1" w:rsidP="00DF3DF1">
      <w:pPr>
        <w:jc w:val="both"/>
      </w:pPr>
      <w:r w:rsidRPr="000B66AD">
        <w:t xml:space="preserve">   </w:t>
      </w:r>
      <w:r>
        <w:t xml:space="preserve">     dr. Ioan Sita</w:t>
      </w:r>
      <w:r>
        <w:tab/>
      </w:r>
      <w:r>
        <w:tab/>
        <w:t xml:space="preserve">                                          Dr. prof.  </w:t>
      </w:r>
      <w:proofErr w:type="spellStart"/>
      <w:r>
        <w:t>Bálint</w:t>
      </w:r>
      <w:proofErr w:type="spellEnd"/>
      <w:r>
        <w:t xml:space="preserve"> Ştefan                                                                                                             </w:t>
      </w:r>
    </w:p>
    <w:p w:rsidR="00DF3DF1" w:rsidRPr="000B66AD" w:rsidRDefault="00DF3DF1" w:rsidP="00DF3DF1">
      <w:pPr>
        <w:jc w:val="both"/>
      </w:pPr>
      <w:r>
        <w:t xml:space="preserve"> </w:t>
      </w:r>
    </w:p>
    <w:p w:rsidR="00DF3DF1" w:rsidRDefault="00DF3DF1" w:rsidP="00DF3DF1">
      <w:pPr>
        <w:ind w:firstLine="720"/>
        <w:jc w:val="both"/>
      </w:pPr>
    </w:p>
    <w:p w:rsidR="00DF3DF1" w:rsidRPr="000B66AD" w:rsidRDefault="00DF3DF1" w:rsidP="00DF3DF1">
      <w:pPr>
        <w:ind w:firstLine="720"/>
        <w:jc w:val="both"/>
      </w:pPr>
      <w:r w:rsidRPr="000B66AD">
        <w:t>5. Comisia pentru administraţie publică locală, protecţie socială, juridică, apărarea ordinii publice, respectarea drepturilor şi libertăţilor cetăţeneşti, probleme de minorităţi şi culte.</w:t>
      </w:r>
    </w:p>
    <w:p w:rsidR="00DF3DF1" w:rsidRDefault="00DF3DF1" w:rsidP="00DF3DF1">
      <w:pPr>
        <w:jc w:val="both"/>
      </w:pPr>
    </w:p>
    <w:p w:rsidR="00DF3DF1" w:rsidRDefault="00DF3DF1" w:rsidP="00DF3DF1">
      <w:pPr>
        <w:jc w:val="both"/>
      </w:pPr>
    </w:p>
    <w:p w:rsidR="00DF3DF1" w:rsidRDefault="00DF3DF1" w:rsidP="00DF3DF1">
      <w:pPr>
        <w:jc w:val="both"/>
      </w:pPr>
    </w:p>
    <w:p w:rsidR="00DF3DF1" w:rsidRPr="000B66AD" w:rsidRDefault="00DF3DF1" w:rsidP="00DF3DF1">
      <w:pPr>
        <w:jc w:val="both"/>
      </w:pPr>
    </w:p>
    <w:p w:rsidR="00DF3DF1" w:rsidRPr="000B66AD" w:rsidRDefault="00DF3DF1" w:rsidP="00DF3DF1">
      <w:pPr>
        <w:ind w:firstLine="720"/>
        <w:jc w:val="both"/>
        <w:rPr>
          <w:lang w:val="en-GB"/>
        </w:rPr>
      </w:pPr>
      <w:r w:rsidRPr="000B66AD">
        <w:t>Preşedinte</w:t>
      </w:r>
      <w:r w:rsidRPr="000B66AD">
        <w:tab/>
      </w:r>
      <w:r w:rsidRPr="000B66AD">
        <w:tab/>
      </w:r>
      <w:r w:rsidRPr="000B66AD">
        <w:tab/>
      </w:r>
      <w:r w:rsidRPr="000B66AD">
        <w:tab/>
      </w:r>
      <w:r w:rsidRPr="000B66AD">
        <w:tab/>
      </w:r>
      <w:r w:rsidRPr="000B66AD">
        <w:tab/>
      </w:r>
      <w:r w:rsidRPr="000B66AD">
        <w:tab/>
        <w:t>Secretar</w:t>
      </w:r>
    </w:p>
    <w:p w:rsidR="001F3093" w:rsidRDefault="00DF3DF1" w:rsidP="00DF3DF1">
      <w:pPr>
        <w:jc w:val="both"/>
        <w:rPr>
          <w:lang w:val="en-GB"/>
        </w:rPr>
      </w:pPr>
      <w:r>
        <w:rPr>
          <w:lang w:val="en-GB"/>
        </w:rPr>
        <w:t xml:space="preserve">       </w:t>
      </w:r>
      <w:proofErr w:type="spellStart"/>
      <w:proofErr w:type="gramStart"/>
      <w:r>
        <w:rPr>
          <w:lang w:val="en-GB"/>
        </w:rPr>
        <w:t>j</w:t>
      </w:r>
      <w:r w:rsidRPr="007922F0">
        <w:rPr>
          <w:lang w:val="en-GB"/>
        </w:rPr>
        <w:t>rs</w:t>
      </w:r>
      <w:proofErr w:type="spellEnd"/>
      <w:proofErr w:type="gramEnd"/>
      <w:r>
        <w:rPr>
          <w:lang w:val="en-GB"/>
        </w:rPr>
        <w:t>.</w:t>
      </w:r>
      <w:r>
        <w:rPr>
          <w:color w:val="FFFFFF"/>
          <w:lang w:val="en-GB"/>
        </w:rPr>
        <w:t xml:space="preserve"> </w:t>
      </w:r>
      <w:proofErr w:type="spellStart"/>
      <w:r>
        <w:rPr>
          <w:lang w:val="en-GB"/>
        </w:rPr>
        <w:t>Peti</w:t>
      </w:r>
      <w:proofErr w:type="spellEnd"/>
      <w:r>
        <w:rPr>
          <w:lang w:val="en-GB"/>
        </w:rPr>
        <w:t xml:space="preserve"> Andrei</w:t>
      </w:r>
      <w:r>
        <w:rPr>
          <w:lang w:val="en-GB"/>
        </w:rPr>
        <w:tab/>
      </w:r>
      <w:r>
        <w:rPr>
          <w:lang w:val="en-GB"/>
        </w:rPr>
        <w:tab/>
      </w:r>
      <w:r>
        <w:rPr>
          <w:lang w:val="en-GB"/>
        </w:rPr>
        <w:tab/>
      </w:r>
    </w:p>
    <w:p w:rsidR="001F3093" w:rsidRDefault="001F3093" w:rsidP="001F3093">
      <w:pPr>
        <w:rPr>
          <w:lang w:val="pt-BR"/>
        </w:rPr>
      </w:pPr>
      <w:r>
        <w:rPr>
          <w:lang w:val="pt-BR"/>
        </w:rPr>
        <w:lastRenderedPageBreak/>
        <w:t>ROMÂNIA</w:t>
      </w:r>
      <w:r>
        <w:rPr>
          <w:lang w:val="pt-BR"/>
        </w:rPr>
        <w:tab/>
      </w:r>
      <w:r>
        <w:rPr>
          <w:lang w:val="pt-BR"/>
        </w:rPr>
        <w:tab/>
      </w:r>
      <w:r>
        <w:rPr>
          <w:lang w:val="pt-BR"/>
        </w:rPr>
        <w:tab/>
      </w:r>
      <w:r>
        <w:rPr>
          <w:lang w:val="pt-BR"/>
        </w:rPr>
        <w:tab/>
      </w:r>
      <w:r>
        <w:rPr>
          <w:lang w:val="pt-BR"/>
        </w:rPr>
        <w:tab/>
      </w:r>
      <w:r>
        <w:rPr>
          <w:lang w:val="pt-BR"/>
        </w:rPr>
        <w:tab/>
        <w:t xml:space="preserve">    </w:t>
      </w:r>
      <w:r>
        <w:rPr>
          <w:lang w:val="pt-BR"/>
        </w:rPr>
        <w:tab/>
      </w:r>
      <w:r>
        <w:rPr>
          <w:lang w:val="pt-BR"/>
        </w:rPr>
        <w:tab/>
        <w:t xml:space="preserve">           </w:t>
      </w:r>
      <w:r>
        <w:rPr>
          <w:b/>
          <w:lang w:val="pt-BR"/>
        </w:rPr>
        <w:t>INIŢIATOR:</w:t>
      </w:r>
      <w:r>
        <w:rPr>
          <w:lang w:val="pt-BR"/>
        </w:rPr>
        <w:t xml:space="preserve"> </w:t>
      </w:r>
    </w:p>
    <w:p w:rsidR="001F3093" w:rsidRDefault="001F3093" w:rsidP="001F3093">
      <w:pPr>
        <w:rPr>
          <w:lang w:val="pt-BR"/>
        </w:rPr>
      </w:pPr>
      <w:r>
        <w:rPr>
          <w:lang w:val="pt-BR"/>
        </w:rPr>
        <w:t>JUDEŢUL MUREŞ</w:t>
      </w:r>
      <w:r>
        <w:rPr>
          <w:lang w:val="pt-BR"/>
        </w:rPr>
        <w:tab/>
      </w:r>
      <w:r>
        <w:rPr>
          <w:lang w:val="pt-BR"/>
        </w:rPr>
        <w:tab/>
      </w:r>
      <w:r>
        <w:rPr>
          <w:lang w:val="pt-BR"/>
        </w:rPr>
        <w:tab/>
      </w:r>
      <w:r>
        <w:rPr>
          <w:lang w:val="pt-BR"/>
        </w:rPr>
        <w:tab/>
      </w:r>
      <w:r>
        <w:rPr>
          <w:lang w:val="pt-BR"/>
        </w:rPr>
        <w:tab/>
        <w:t xml:space="preserve">    </w:t>
      </w:r>
      <w:r>
        <w:rPr>
          <w:lang w:val="pt-BR"/>
        </w:rPr>
        <w:tab/>
      </w:r>
      <w:r>
        <w:rPr>
          <w:lang w:val="pt-BR"/>
        </w:rPr>
        <w:tab/>
      </w:r>
      <w:r>
        <w:rPr>
          <w:lang w:val="pt-BR"/>
        </w:rPr>
        <w:tab/>
        <w:t xml:space="preserve">  PRIMAR,</w:t>
      </w:r>
    </w:p>
    <w:p w:rsidR="001F3093" w:rsidRDefault="001F3093" w:rsidP="001F3093">
      <w:pPr>
        <w:rPr>
          <w:lang w:val="en-US"/>
        </w:rPr>
      </w:pPr>
      <w:r>
        <w:rPr>
          <w:lang w:val="en-US"/>
        </w:rPr>
        <w:t xml:space="preserve">MUNICIPIUL TÎRGU-MURES         </w:t>
      </w:r>
      <w:r>
        <w:rPr>
          <w:lang w:val="en-US"/>
        </w:rPr>
        <w:tab/>
      </w:r>
      <w:r>
        <w:rPr>
          <w:lang w:val="en-US"/>
        </w:rPr>
        <w:tab/>
      </w:r>
      <w:r>
        <w:rPr>
          <w:lang w:val="en-US"/>
        </w:rPr>
        <w:tab/>
      </w:r>
      <w:r>
        <w:rPr>
          <w:lang w:val="en-US"/>
        </w:rPr>
        <w:tab/>
        <w:t xml:space="preserve">         </w:t>
      </w:r>
      <w:proofErr w:type="gramStart"/>
      <w:r>
        <w:rPr>
          <w:lang w:val="en-US"/>
        </w:rPr>
        <w:t>dr</w:t>
      </w:r>
      <w:proofErr w:type="gramEnd"/>
      <w:r>
        <w:rPr>
          <w:lang w:val="en-US"/>
        </w:rPr>
        <w:t xml:space="preserve">. </w:t>
      </w:r>
      <w:proofErr w:type="spellStart"/>
      <w:r>
        <w:rPr>
          <w:lang w:val="en-US"/>
        </w:rPr>
        <w:t>Dorin</w:t>
      </w:r>
      <w:proofErr w:type="spellEnd"/>
      <w:r>
        <w:rPr>
          <w:lang w:val="en-US"/>
        </w:rPr>
        <w:t xml:space="preserve"> </w:t>
      </w:r>
      <w:proofErr w:type="spellStart"/>
      <w:r>
        <w:rPr>
          <w:lang w:val="en-US"/>
        </w:rPr>
        <w:t>Florea</w:t>
      </w:r>
      <w:proofErr w:type="spellEnd"/>
      <w:r>
        <w:rPr>
          <w:lang w:val="en-US"/>
        </w:rPr>
        <w:t xml:space="preserve"> </w:t>
      </w:r>
      <w:r>
        <w:rPr>
          <w:lang w:val="en-US"/>
        </w:rPr>
        <w:tab/>
        <w:t xml:space="preserve">     DIRECŢIA COMUNICARE, PROIECTE </w:t>
      </w:r>
    </w:p>
    <w:p w:rsidR="001F3093" w:rsidRDefault="001F3093" w:rsidP="001F3093">
      <w:pPr>
        <w:rPr>
          <w:lang w:val="it-IT"/>
        </w:rPr>
      </w:pPr>
      <w:r>
        <w:rPr>
          <w:lang w:val="it-IT"/>
        </w:rPr>
        <w:t>CU FINANTARE INTERNAŢIONALĂ ŞI</w:t>
      </w:r>
    </w:p>
    <w:p w:rsidR="001F3093" w:rsidRDefault="001F3093" w:rsidP="001F3093">
      <w:pPr>
        <w:rPr>
          <w:lang w:val="it-IT"/>
        </w:rPr>
      </w:pPr>
      <w:r>
        <w:rPr>
          <w:lang w:val="it-IT"/>
        </w:rPr>
        <w:t>RESURSE UMANE</w:t>
      </w:r>
    </w:p>
    <w:p w:rsidR="001F3093" w:rsidRDefault="001F3093" w:rsidP="001F3093">
      <w:pPr>
        <w:rPr>
          <w:b/>
          <w:lang w:val="it-IT"/>
        </w:rPr>
      </w:pPr>
      <w:r>
        <w:rPr>
          <w:lang w:val="it-IT"/>
        </w:rPr>
        <w:t xml:space="preserve">Nr.             din  </w:t>
      </w:r>
      <w:r>
        <w:rPr>
          <w:b/>
          <w:lang w:val="it-IT"/>
        </w:rPr>
        <w:tab/>
      </w:r>
      <w:r>
        <w:rPr>
          <w:b/>
          <w:lang w:val="it-IT"/>
        </w:rPr>
        <w:tab/>
      </w:r>
      <w:r>
        <w:rPr>
          <w:b/>
          <w:lang w:val="it-IT"/>
        </w:rPr>
        <w:tab/>
      </w:r>
    </w:p>
    <w:p w:rsidR="001F3093" w:rsidRDefault="001F3093" w:rsidP="001F3093">
      <w:pPr>
        <w:rPr>
          <w:b/>
          <w:lang w:val="it-IT"/>
        </w:rPr>
      </w:pPr>
    </w:p>
    <w:p w:rsidR="001F3093" w:rsidRDefault="001F3093" w:rsidP="001F3093">
      <w:pPr>
        <w:pStyle w:val="Heading4"/>
        <w:rPr>
          <w:sz w:val="28"/>
          <w:lang w:val="it-IT"/>
        </w:rPr>
      </w:pPr>
      <w:r>
        <w:rPr>
          <w:sz w:val="28"/>
          <w:lang w:val="it-IT"/>
        </w:rPr>
        <w:t>EXPUNERE DE MOTIVE</w:t>
      </w:r>
    </w:p>
    <w:p w:rsidR="001F3093" w:rsidRDefault="001F3093" w:rsidP="001F3093">
      <w:pPr>
        <w:rPr>
          <w:i/>
          <w:lang w:val="it-IT"/>
        </w:rPr>
      </w:pPr>
    </w:p>
    <w:p w:rsidR="001F3093" w:rsidRDefault="001F3093" w:rsidP="001F3093">
      <w:pPr>
        <w:jc w:val="center"/>
        <w:rPr>
          <w:b/>
          <w:i/>
        </w:rPr>
      </w:pPr>
      <w:r w:rsidRPr="007A7F0D">
        <w:rPr>
          <w:b/>
        </w:rPr>
        <w:t>Privind aprobarea  înfiinţării</w:t>
      </w:r>
      <w:r>
        <w:rPr>
          <w:b/>
          <w:i/>
        </w:rPr>
        <w:t xml:space="preserve"> S.C. Oraş ştiinţific pentru cercetare </w:t>
      </w:r>
    </w:p>
    <w:p w:rsidR="001F3093" w:rsidRPr="002424CA" w:rsidRDefault="001F3093" w:rsidP="001F3093">
      <w:pPr>
        <w:jc w:val="center"/>
        <w:rPr>
          <w:b/>
          <w:bCs/>
          <w:i/>
          <w:color w:val="000000"/>
        </w:rPr>
      </w:pPr>
      <w:r>
        <w:rPr>
          <w:b/>
          <w:i/>
        </w:rPr>
        <w:tab/>
        <w:t>şi informatică medicală S.A.</w:t>
      </w:r>
    </w:p>
    <w:p w:rsidR="001F3093" w:rsidRDefault="001F3093" w:rsidP="001F3093">
      <w:pPr>
        <w:jc w:val="both"/>
      </w:pPr>
    </w:p>
    <w:p w:rsidR="001F3093" w:rsidRPr="00F05189" w:rsidRDefault="001F3093" w:rsidP="001F3093">
      <w:pPr>
        <w:pStyle w:val="Tekstpodstawowy21"/>
        <w:spacing w:before="60" w:after="60" w:line="240" w:lineRule="auto"/>
        <w:rPr>
          <w:rFonts w:ascii="Arial" w:hAnsi="Arial" w:cs="Arial"/>
          <w:sz w:val="20"/>
          <w:lang w:val="ro-RO"/>
        </w:rPr>
      </w:pPr>
    </w:p>
    <w:p w:rsidR="001F3093"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sidRPr="00F05189">
        <w:rPr>
          <w:rFonts w:ascii="Arial" w:hAnsi="Arial" w:cs="Arial"/>
          <w:sz w:val="20"/>
          <w:lang w:val="ro-RO"/>
        </w:rPr>
        <w:tab/>
      </w:r>
      <w:r>
        <w:rPr>
          <w:rFonts w:ascii="Arial" w:hAnsi="Arial" w:cs="Arial"/>
          <w:sz w:val="20"/>
          <w:lang w:val="ro-RO"/>
        </w:rPr>
        <w:t>Primăria</w:t>
      </w:r>
      <w:r w:rsidRPr="00F05189">
        <w:rPr>
          <w:rFonts w:ascii="Arial" w:hAnsi="Arial" w:cs="Arial"/>
          <w:sz w:val="20"/>
          <w:lang w:val="ro-RO"/>
        </w:rPr>
        <w:t xml:space="preserve"> </w:t>
      </w:r>
      <w:proofErr w:type="spellStart"/>
      <w:r>
        <w:rPr>
          <w:rFonts w:ascii="Arial" w:hAnsi="Arial" w:cs="Arial"/>
          <w:sz w:val="20"/>
          <w:lang w:val="ro-RO"/>
        </w:rPr>
        <w:t>Tîrgu-Mureş</w:t>
      </w:r>
      <w:proofErr w:type="spellEnd"/>
      <w:r>
        <w:rPr>
          <w:rFonts w:ascii="Arial" w:hAnsi="Arial" w:cs="Arial"/>
          <w:sz w:val="20"/>
          <w:lang w:val="ro-RO"/>
        </w:rPr>
        <w:t xml:space="preserve"> are o abordare pragmatică</w:t>
      </w:r>
      <w:r w:rsidRPr="00F05189">
        <w:rPr>
          <w:rFonts w:ascii="Arial" w:hAnsi="Arial" w:cs="Arial"/>
          <w:sz w:val="20"/>
          <w:lang w:val="ro-RO"/>
        </w:rPr>
        <w:t xml:space="preserve"> pentru accelerarea </w:t>
      </w:r>
      <w:r>
        <w:rPr>
          <w:rFonts w:ascii="Arial" w:hAnsi="Arial" w:cs="Arial"/>
          <w:sz w:val="20"/>
          <w:lang w:val="ro-RO"/>
        </w:rPr>
        <w:t xml:space="preserve">dezvoltării comunităţii prin </w:t>
      </w:r>
      <w:r w:rsidRPr="00F05189">
        <w:rPr>
          <w:rFonts w:ascii="Arial" w:hAnsi="Arial" w:cs="Arial"/>
          <w:sz w:val="20"/>
          <w:lang w:val="ro-RO"/>
        </w:rPr>
        <w:t>atragere</w:t>
      </w:r>
      <w:r>
        <w:rPr>
          <w:rFonts w:ascii="Arial" w:hAnsi="Arial" w:cs="Arial"/>
          <w:sz w:val="20"/>
          <w:lang w:val="ro-RO"/>
        </w:rPr>
        <w:t>a investiţiilor şi investitorilor şi poziţionarea Municipiului ca centru de dezvoltare relevant la nivel regional.</w:t>
      </w:r>
      <w:r w:rsidRPr="00F05189">
        <w:rPr>
          <w:rFonts w:ascii="Arial" w:hAnsi="Arial" w:cs="Arial"/>
          <w:sz w:val="20"/>
          <w:lang w:val="ro-RO"/>
        </w:rPr>
        <w:t xml:space="preserve"> </w:t>
      </w:r>
      <w:r>
        <w:rPr>
          <w:rFonts w:ascii="Arial" w:hAnsi="Arial" w:cs="Arial"/>
          <w:sz w:val="20"/>
          <w:lang w:val="ro-RO"/>
        </w:rPr>
        <w:t>Această abordare este structurată c</w:t>
      </w:r>
      <w:r w:rsidRPr="00F05189">
        <w:rPr>
          <w:rFonts w:ascii="Arial" w:hAnsi="Arial" w:cs="Arial"/>
          <w:sz w:val="20"/>
          <w:lang w:val="ro-RO"/>
        </w:rPr>
        <w:t xml:space="preserve">onform normelor europene în vigoare </w:t>
      </w:r>
      <w:r>
        <w:rPr>
          <w:rFonts w:ascii="Arial" w:hAnsi="Arial" w:cs="Arial"/>
          <w:sz w:val="20"/>
          <w:lang w:val="ro-RO"/>
        </w:rPr>
        <w:t>ş</w:t>
      </w:r>
      <w:r w:rsidRPr="00F05189">
        <w:rPr>
          <w:rFonts w:ascii="Arial" w:hAnsi="Arial" w:cs="Arial"/>
          <w:sz w:val="20"/>
          <w:lang w:val="ro-RO"/>
        </w:rPr>
        <w:t>i a priorită</w:t>
      </w:r>
      <w:r>
        <w:rPr>
          <w:rFonts w:ascii="Arial" w:hAnsi="Arial" w:cs="Arial"/>
          <w:sz w:val="20"/>
          <w:lang w:val="ro-RO"/>
        </w:rPr>
        <w:t>ţ</w:t>
      </w:r>
      <w:r w:rsidRPr="00F05189">
        <w:rPr>
          <w:rFonts w:ascii="Arial" w:hAnsi="Arial" w:cs="Arial"/>
          <w:sz w:val="20"/>
          <w:lang w:val="ro-RO"/>
        </w:rPr>
        <w:t>ilor cuprinse în cadrul Strategiei 2020</w:t>
      </w:r>
      <w:r>
        <w:rPr>
          <w:rFonts w:ascii="Arial" w:hAnsi="Arial" w:cs="Arial"/>
          <w:sz w:val="20"/>
          <w:lang w:val="ro-RO"/>
        </w:rPr>
        <w:t xml:space="preserve">. Unul dintre primele proiecte concrete în acest sens este </w:t>
      </w:r>
      <w:r w:rsidRPr="00B54CDD">
        <w:rPr>
          <w:rFonts w:ascii="Arial" w:hAnsi="Arial" w:cs="Arial"/>
          <w:b/>
          <w:i/>
          <w:sz w:val="20"/>
          <w:lang w:val="ro-RO"/>
        </w:rPr>
        <w:t xml:space="preserve">Polul de Competitivitate pentru </w:t>
      </w:r>
      <w:proofErr w:type="spellStart"/>
      <w:r w:rsidRPr="00B54CDD">
        <w:rPr>
          <w:rFonts w:ascii="Arial" w:hAnsi="Arial" w:cs="Arial"/>
          <w:b/>
          <w:i/>
          <w:sz w:val="20"/>
          <w:lang w:val="ro-RO"/>
        </w:rPr>
        <w:t>Cercetare</w:t>
      </w:r>
      <w:r>
        <w:rPr>
          <w:rFonts w:ascii="Arial" w:hAnsi="Arial" w:cs="Arial"/>
          <w:b/>
          <w:i/>
          <w:sz w:val="20"/>
          <w:lang w:val="ro-RO"/>
        </w:rPr>
        <w:t>-</w:t>
      </w:r>
      <w:r w:rsidRPr="00B54CDD">
        <w:rPr>
          <w:rFonts w:ascii="Arial" w:hAnsi="Arial" w:cs="Arial"/>
          <w:b/>
          <w:i/>
          <w:sz w:val="20"/>
          <w:lang w:val="ro-RO"/>
        </w:rPr>
        <w:t>Dezvoltare</w:t>
      </w:r>
      <w:proofErr w:type="spellEnd"/>
      <w:r w:rsidRPr="00B54CDD">
        <w:rPr>
          <w:rFonts w:ascii="Arial" w:hAnsi="Arial" w:cs="Arial"/>
          <w:b/>
          <w:i/>
          <w:sz w:val="20"/>
          <w:lang w:val="ro-RO"/>
        </w:rPr>
        <w:t xml:space="preserve"> în domeniul Medical </w:t>
      </w:r>
      <w:r>
        <w:rPr>
          <w:rFonts w:ascii="Arial" w:hAnsi="Arial" w:cs="Arial"/>
          <w:b/>
          <w:i/>
          <w:sz w:val="20"/>
          <w:lang w:val="ro-RO"/>
        </w:rPr>
        <w:t>ş</w:t>
      </w:r>
      <w:r w:rsidRPr="00B54CDD">
        <w:rPr>
          <w:rFonts w:ascii="Arial" w:hAnsi="Arial" w:cs="Arial"/>
          <w:b/>
          <w:i/>
          <w:sz w:val="20"/>
          <w:lang w:val="ro-RO"/>
        </w:rPr>
        <w:t>i Informatică</w:t>
      </w:r>
      <w:r>
        <w:rPr>
          <w:rFonts w:ascii="Arial" w:hAnsi="Arial" w:cs="Arial"/>
          <w:sz w:val="20"/>
          <w:lang w:val="ro-RO"/>
        </w:rPr>
        <w:t xml:space="preserve"> (denumit în continuare prescurtat Polul de competitivitate)</w:t>
      </w:r>
      <w:r w:rsidRPr="00F05189">
        <w:rPr>
          <w:rFonts w:ascii="Arial" w:hAnsi="Arial" w:cs="Arial"/>
          <w:sz w:val="20"/>
          <w:lang w:val="ro-RO"/>
        </w:rPr>
        <w:t xml:space="preserve">. </w:t>
      </w:r>
      <w:r>
        <w:rPr>
          <w:rFonts w:ascii="Arial" w:hAnsi="Arial" w:cs="Arial"/>
          <w:sz w:val="20"/>
          <w:lang w:val="ro-RO"/>
        </w:rPr>
        <w:t>Polul de Competitivitate reprezintă o structură integrată de dezvoltare a mediului de afaceri care reuneşte universităţi, centre de cercetare, autorităţi publice locale şi companii într-o structură care generează valoare adăugată prin interacţiunile dezvoltate de către membrii săi. Proiectele comune sunt astfel susţinute nu doar prin utilizarea în scopuri comune a resursele participanţilor ci şi prin accesul cu costuri scăzute la infrastructuri de interes comun.</w:t>
      </w:r>
    </w:p>
    <w:p w:rsidR="001F3093"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Pr>
          <w:rFonts w:ascii="Arial" w:hAnsi="Arial" w:cs="Arial"/>
          <w:sz w:val="20"/>
          <w:lang w:val="ro-RO"/>
        </w:rPr>
        <w:tab/>
        <w:t xml:space="preserve">Implementarea la nivelul Oraşului </w:t>
      </w:r>
      <w:proofErr w:type="spellStart"/>
      <w:r>
        <w:rPr>
          <w:rFonts w:ascii="Arial" w:hAnsi="Arial" w:cs="Arial"/>
          <w:sz w:val="20"/>
          <w:lang w:val="ro-RO"/>
        </w:rPr>
        <w:t>Tîrgu-Mureş</w:t>
      </w:r>
      <w:proofErr w:type="spellEnd"/>
      <w:r>
        <w:rPr>
          <w:rFonts w:ascii="Arial" w:hAnsi="Arial" w:cs="Arial"/>
          <w:sz w:val="20"/>
          <w:lang w:val="ro-RO"/>
        </w:rPr>
        <w:t xml:space="preserve"> a conceptului de Specializare Regională Inteligentă, promovat de Comisia Europeană ca soluţie pentru creşterea competitivităţii la nivelul regiunilor de dezvoltare este cea care fundamentează abordarea în dezvoltarea Polului de Competitivitate. În acest context, avantajele competitive ale regiunii şi oraşului </w:t>
      </w:r>
      <w:proofErr w:type="spellStart"/>
      <w:r>
        <w:rPr>
          <w:rFonts w:ascii="Arial" w:hAnsi="Arial" w:cs="Arial"/>
          <w:sz w:val="20"/>
          <w:lang w:val="ro-RO"/>
        </w:rPr>
        <w:t>Tîrgu-Mureş</w:t>
      </w:r>
      <w:proofErr w:type="spellEnd"/>
      <w:r>
        <w:rPr>
          <w:rFonts w:ascii="Arial" w:hAnsi="Arial" w:cs="Arial"/>
          <w:sz w:val="20"/>
          <w:lang w:val="ro-RO"/>
        </w:rPr>
        <w:t xml:space="preserve"> sunt puse în valoare şi potenţate de accesul la bazine de resurse regionale şi naţionale.</w:t>
      </w:r>
      <w:r w:rsidRPr="00F05189">
        <w:rPr>
          <w:rFonts w:ascii="Arial" w:hAnsi="Arial" w:cs="Arial"/>
          <w:sz w:val="20"/>
          <w:lang w:val="ro-RO"/>
        </w:rPr>
        <w:tab/>
      </w:r>
    </w:p>
    <w:p w:rsidR="001F3093" w:rsidRPr="00F05189"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Pr>
          <w:rFonts w:ascii="Arial" w:hAnsi="Arial" w:cs="Arial"/>
          <w:sz w:val="20"/>
          <w:lang w:val="ro-RO"/>
        </w:rPr>
        <w:tab/>
      </w:r>
      <w:r w:rsidRPr="00F05189">
        <w:rPr>
          <w:rFonts w:ascii="Arial" w:hAnsi="Arial" w:cs="Arial"/>
          <w:sz w:val="20"/>
          <w:lang w:val="ro-RO"/>
        </w:rPr>
        <w:t xml:space="preserve">Proiectul </w:t>
      </w:r>
      <w:r>
        <w:rPr>
          <w:rFonts w:ascii="Arial" w:hAnsi="Arial" w:cs="Arial"/>
          <w:sz w:val="20"/>
          <w:lang w:val="ro-RO"/>
        </w:rPr>
        <w:t>Polului de competitivitate</w:t>
      </w:r>
      <w:r w:rsidRPr="00F05189">
        <w:rPr>
          <w:rFonts w:ascii="Arial" w:hAnsi="Arial" w:cs="Arial"/>
          <w:sz w:val="20"/>
          <w:lang w:val="ro-RO"/>
        </w:rPr>
        <w:t xml:space="preserve"> se bazează pe o dezvoltare regională pe termen lung c</w:t>
      </w:r>
      <w:r>
        <w:rPr>
          <w:rFonts w:ascii="Arial" w:hAnsi="Arial" w:cs="Arial"/>
          <w:sz w:val="20"/>
          <w:lang w:val="ro-RO"/>
        </w:rPr>
        <w:t>are va aduce beneficii de durată</w:t>
      </w:r>
      <w:r w:rsidRPr="00F05189">
        <w:rPr>
          <w:rFonts w:ascii="Arial" w:hAnsi="Arial" w:cs="Arial"/>
          <w:sz w:val="20"/>
          <w:lang w:val="ro-RO"/>
        </w:rPr>
        <w:t xml:space="preserve"> investitorilor. Avantajele </w:t>
      </w:r>
      <w:r>
        <w:rPr>
          <w:rFonts w:ascii="Arial" w:hAnsi="Arial" w:cs="Arial"/>
          <w:sz w:val="20"/>
          <w:lang w:val="ro-RO"/>
        </w:rPr>
        <w:t>zonei sunt definite prin poziţ</w:t>
      </w:r>
      <w:r w:rsidRPr="00F05189">
        <w:rPr>
          <w:rFonts w:ascii="Arial" w:hAnsi="Arial" w:cs="Arial"/>
          <w:sz w:val="20"/>
          <w:lang w:val="ro-RO"/>
        </w:rPr>
        <w:t>ionarea ora</w:t>
      </w:r>
      <w:r>
        <w:rPr>
          <w:rFonts w:ascii="Arial" w:hAnsi="Arial" w:cs="Arial"/>
          <w:sz w:val="20"/>
          <w:lang w:val="ro-RO"/>
        </w:rPr>
        <w:t>ş</w:t>
      </w:r>
      <w:r w:rsidRPr="00F05189">
        <w:rPr>
          <w:rFonts w:ascii="Arial" w:hAnsi="Arial" w:cs="Arial"/>
          <w:sz w:val="20"/>
          <w:lang w:val="ro-RO"/>
        </w:rPr>
        <w:t>ului, calitatea educa</w:t>
      </w:r>
      <w:r>
        <w:rPr>
          <w:rFonts w:ascii="Arial" w:hAnsi="Arial" w:cs="Arial"/>
          <w:sz w:val="20"/>
          <w:lang w:val="ro-RO"/>
        </w:rPr>
        <w:t>ţ</w:t>
      </w:r>
      <w:r w:rsidRPr="00F05189">
        <w:rPr>
          <w:rFonts w:ascii="Arial" w:hAnsi="Arial" w:cs="Arial"/>
          <w:sz w:val="20"/>
          <w:lang w:val="ro-RO"/>
        </w:rPr>
        <w:t>iei, a speciali</w:t>
      </w:r>
      <w:r>
        <w:rPr>
          <w:rFonts w:ascii="Arial" w:hAnsi="Arial" w:cs="Arial"/>
          <w:sz w:val="20"/>
          <w:lang w:val="ro-RO"/>
        </w:rPr>
        <w:t>ş</w:t>
      </w:r>
      <w:r w:rsidRPr="00F05189">
        <w:rPr>
          <w:rFonts w:ascii="Arial" w:hAnsi="Arial" w:cs="Arial"/>
          <w:sz w:val="20"/>
          <w:lang w:val="ro-RO"/>
        </w:rPr>
        <w:t xml:space="preserve">tilor, cât </w:t>
      </w:r>
      <w:r>
        <w:rPr>
          <w:rFonts w:ascii="Arial" w:hAnsi="Arial" w:cs="Arial"/>
          <w:sz w:val="20"/>
          <w:lang w:val="ro-RO"/>
        </w:rPr>
        <w:t>ş</w:t>
      </w:r>
      <w:r w:rsidRPr="00F05189">
        <w:rPr>
          <w:rFonts w:ascii="Arial" w:hAnsi="Arial" w:cs="Arial"/>
          <w:sz w:val="20"/>
          <w:lang w:val="ro-RO"/>
        </w:rPr>
        <w:t>i prin aspecte economice. În plus, strategia de dezvoltare a ora</w:t>
      </w:r>
      <w:r>
        <w:rPr>
          <w:rFonts w:ascii="Arial" w:hAnsi="Arial" w:cs="Arial"/>
          <w:sz w:val="20"/>
          <w:lang w:val="ro-RO"/>
        </w:rPr>
        <w:t>ş</w:t>
      </w:r>
      <w:r w:rsidRPr="00F05189">
        <w:rPr>
          <w:rFonts w:ascii="Arial" w:hAnsi="Arial" w:cs="Arial"/>
          <w:sz w:val="20"/>
          <w:lang w:val="ro-RO"/>
        </w:rPr>
        <w:t xml:space="preserve">ului va căuta </w:t>
      </w:r>
      <w:r>
        <w:rPr>
          <w:rFonts w:ascii="Arial" w:hAnsi="Arial" w:cs="Arial"/>
          <w:sz w:val="20"/>
          <w:lang w:val="ro-RO"/>
        </w:rPr>
        <w:t>ş</w:t>
      </w:r>
      <w:r w:rsidRPr="00F05189">
        <w:rPr>
          <w:rFonts w:ascii="Arial" w:hAnsi="Arial" w:cs="Arial"/>
          <w:sz w:val="20"/>
          <w:lang w:val="ro-RO"/>
        </w:rPr>
        <w:t>i adopta metode prin care speciali</w:t>
      </w:r>
      <w:r>
        <w:rPr>
          <w:rFonts w:ascii="Arial" w:hAnsi="Arial" w:cs="Arial"/>
          <w:sz w:val="20"/>
          <w:lang w:val="ro-RO"/>
        </w:rPr>
        <w:t>ş</w:t>
      </w:r>
      <w:r w:rsidRPr="00F05189">
        <w:rPr>
          <w:rFonts w:ascii="Arial" w:hAnsi="Arial" w:cs="Arial"/>
          <w:sz w:val="20"/>
          <w:lang w:val="ro-RO"/>
        </w:rPr>
        <w:t xml:space="preserve">tii </w:t>
      </w:r>
      <w:r>
        <w:rPr>
          <w:rFonts w:ascii="Arial" w:hAnsi="Arial" w:cs="Arial"/>
          <w:sz w:val="20"/>
          <w:lang w:val="ro-RO"/>
        </w:rPr>
        <w:t>ş</w:t>
      </w:r>
      <w:r w:rsidRPr="00F05189">
        <w:rPr>
          <w:rFonts w:ascii="Arial" w:hAnsi="Arial" w:cs="Arial"/>
          <w:sz w:val="20"/>
          <w:lang w:val="ro-RO"/>
        </w:rPr>
        <w:t>i elita universitară s</w:t>
      </w:r>
      <w:r>
        <w:rPr>
          <w:rFonts w:ascii="Arial" w:hAnsi="Arial" w:cs="Arial"/>
          <w:sz w:val="20"/>
          <w:lang w:val="ro-RO"/>
        </w:rPr>
        <w:t>ă îş</w:t>
      </w:r>
      <w:r w:rsidRPr="00F05189">
        <w:rPr>
          <w:rFonts w:ascii="Arial" w:hAnsi="Arial" w:cs="Arial"/>
          <w:sz w:val="20"/>
          <w:lang w:val="ro-RO"/>
        </w:rPr>
        <w:t xml:space="preserve">i poată pune în practică capacitatea </w:t>
      </w:r>
      <w:r>
        <w:rPr>
          <w:rFonts w:ascii="Arial" w:hAnsi="Arial" w:cs="Arial"/>
          <w:sz w:val="20"/>
          <w:lang w:val="ro-RO"/>
        </w:rPr>
        <w:t>şi experienţ</w:t>
      </w:r>
      <w:r w:rsidRPr="00F05189">
        <w:rPr>
          <w:rFonts w:ascii="Arial" w:hAnsi="Arial" w:cs="Arial"/>
          <w:sz w:val="20"/>
          <w:lang w:val="ro-RO"/>
        </w:rPr>
        <w:t>a dobândită.</w:t>
      </w:r>
    </w:p>
    <w:p w:rsidR="001F3093" w:rsidRPr="00A071F4" w:rsidRDefault="001F3093" w:rsidP="001F3093">
      <w:pPr>
        <w:pStyle w:val="Tekstpodstawowy21"/>
        <w:numPr>
          <w:ilvl w:val="0"/>
          <w:numId w:val="6"/>
        </w:numPr>
        <w:tabs>
          <w:tab w:val="clear" w:pos="1134"/>
          <w:tab w:val="left" w:pos="540"/>
        </w:tabs>
        <w:spacing w:before="60" w:after="60" w:line="240" w:lineRule="auto"/>
        <w:rPr>
          <w:rFonts w:ascii="Arial" w:hAnsi="Arial" w:cs="Arial"/>
          <w:b/>
          <w:i/>
          <w:sz w:val="20"/>
          <w:u w:val="single"/>
          <w:lang w:val="ro-RO"/>
        </w:rPr>
      </w:pPr>
      <w:r w:rsidRPr="00F05189">
        <w:rPr>
          <w:rFonts w:ascii="Arial" w:hAnsi="Arial" w:cs="Arial"/>
          <w:b/>
          <w:i/>
          <w:sz w:val="20"/>
          <w:u w:val="single"/>
          <w:lang w:val="ro-RO"/>
        </w:rPr>
        <w:t>Prez</w:t>
      </w:r>
      <w:r>
        <w:rPr>
          <w:rFonts w:ascii="Arial" w:hAnsi="Arial" w:cs="Arial"/>
          <w:b/>
          <w:i/>
          <w:sz w:val="20"/>
          <w:u w:val="single"/>
          <w:lang w:val="ro-RO"/>
        </w:rPr>
        <w:t>entarea instrumentului de finanţ</w:t>
      </w:r>
      <w:r w:rsidRPr="00F05189">
        <w:rPr>
          <w:rFonts w:ascii="Arial" w:hAnsi="Arial" w:cs="Arial"/>
          <w:b/>
          <w:i/>
          <w:sz w:val="20"/>
          <w:u w:val="single"/>
          <w:lang w:val="ro-RO"/>
        </w:rPr>
        <w:t>are</w:t>
      </w:r>
    </w:p>
    <w:p w:rsidR="001F3093"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Pr>
          <w:rFonts w:ascii="Arial" w:hAnsi="Arial" w:cs="Arial"/>
          <w:sz w:val="20"/>
          <w:lang w:val="ro-RO"/>
        </w:rPr>
        <w:tab/>
        <w:t xml:space="preserve">Implementarea Polului de competitivitate va fi finanţată din fonduri europene prin intermediul Programului Operaţional Sectorial Creşterea Competitivităţii Economice (POS CEE). Din perspectiva finanţării obiectivul proiectului este </w:t>
      </w:r>
      <w:r w:rsidRPr="00B54CDD">
        <w:rPr>
          <w:rFonts w:ascii="Arial" w:hAnsi="Arial" w:cs="Arial"/>
          <w:b/>
          <w:sz w:val="20"/>
          <w:lang w:val="ro-RO"/>
        </w:rPr>
        <w:t>atragerea de fonduri în valoarea de 20 milioane euro</w:t>
      </w:r>
      <w:r>
        <w:rPr>
          <w:rFonts w:ascii="Arial" w:hAnsi="Arial" w:cs="Arial"/>
          <w:sz w:val="20"/>
          <w:lang w:val="ro-RO"/>
        </w:rPr>
        <w:t xml:space="preserve"> pentru construirea de infrastructuri de afaceri, derularea unor proiecte de cercetare în domeniul medical şi informatic precum şi crearea </w:t>
      </w:r>
      <w:proofErr w:type="spellStart"/>
      <w:r>
        <w:rPr>
          <w:rFonts w:ascii="Arial" w:hAnsi="Arial" w:cs="Arial"/>
          <w:sz w:val="20"/>
          <w:lang w:val="ro-RO"/>
        </w:rPr>
        <w:t>sustenabilităţii</w:t>
      </w:r>
      <w:proofErr w:type="spellEnd"/>
      <w:r>
        <w:rPr>
          <w:rFonts w:ascii="Arial" w:hAnsi="Arial" w:cs="Arial"/>
          <w:sz w:val="20"/>
          <w:lang w:val="ro-RO"/>
        </w:rPr>
        <w:t xml:space="preserve"> pe termen mediu şi lung a Polului. Infrastructurile fizice vor consta în principal din construirea unui centru de afaceri, dotarea acestuia cu un super-computer şi crearea infrastructurilor fizice suport necesare; aceste infrastructuri vor deservi activităţile centrului de cercetare, companiilor şi universităţilor care-şi vor desfăşura activitatea în acestea. Proiectele de cercetare dezvoltare sunt structurate şi derulate în parteneriat între companii, centre de dezvoltare şi universităţi care vor crea aplicaţii dedicate pentru utilizarea super-computerului, cu relevanţă pentru domeniul medical şi informatic.</w:t>
      </w:r>
    </w:p>
    <w:p w:rsidR="001F3093" w:rsidRPr="00F05189"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Pr>
          <w:rFonts w:ascii="Arial" w:hAnsi="Arial" w:cs="Arial"/>
          <w:sz w:val="20"/>
          <w:lang w:val="ro-RO"/>
        </w:rPr>
        <w:lastRenderedPageBreak/>
        <w:tab/>
        <w:t>Din perspectiva instrumentelor de finanţare este important de menţionat faptul că Programul O</w:t>
      </w:r>
      <w:r w:rsidRPr="00F05189">
        <w:rPr>
          <w:rFonts w:ascii="Arial" w:hAnsi="Arial" w:cs="Arial"/>
          <w:sz w:val="20"/>
          <w:lang w:val="ro-RO"/>
        </w:rPr>
        <w:t>pera</w:t>
      </w:r>
      <w:r>
        <w:rPr>
          <w:rFonts w:ascii="Arial" w:hAnsi="Arial" w:cs="Arial"/>
          <w:sz w:val="20"/>
          <w:lang w:val="ro-RO"/>
        </w:rPr>
        <w:t xml:space="preserve">ţional Sectorial </w:t>
      </w:r>
      <w:r w:rsidRPr="00F05189">
        <w:rPr>
          <w:rFonts w:ascii="Arial" w:hAnsi="Arial" w:cs="Arial"/>
          <w:sz w:val="20"/>
          <w:lang w:val="ro-RO"/>
        </w:rPr>
        <w:t>Cre</w:t>
      </w:r>
      <w:r>
        <w:rPr>
          <w:rFonts w:ascii="Arial" w:hAnsi="Arial" w:cs="Arial"/>
          <w:sz w:val="20"/>
          <w:lang w:val="ro-RO"/>
        </w:rPr>
        <w:t>şterea C</w:t>
      </w:r>
      <w:r w:rsidRPr="00F05189">
        <w:rPr>
          <w:rFonts w:ascii="Arial" w:hAnsi="Arial" w:cs="Arial"/>
          <w:sz w:val="20"/>
          <w:lang w:val="ro-RO"/>
        </w:rPr>
        <w:t>ompetitivită</w:t>
      </w:r>
      <w:r>
        <w:rPr>
          <w:rFonts w:ascii="Arial" w:hAnsi="Arial" w:cs="Arial"/>
          <w:sz w:val="20"/>
          <w:lang w:val="ro-RO"/>
        </w:rPr>
        <w:t>ţii Economice (POS CEE)</w:t>
      </w:r>
      <w:r w:rsidRPr="00F05189">
        <w:rPr>
          <w:rFonts w:ascii="Arial" w:hAnsi="Arial" w:cs="Arial"/>
          <w:sz w:val="20"/>
          <w:lang w:val="ro-RO"/>
        </w:rPr>
        <w:t xml:space="preserve"> reprezintă principalul instrument pentru realizarea primei priorită</w:t>
      </w:r>
      <w:r>
        <w:rPr>
          <w:rFonts w:ascii="Arial" w:hAnsi="Arial" w:cs="Arial"/>
          <w:sz w:val="20"/>
          <w:lang w:val="ro-RO"/>
        </w:rPr>
        <w:t>ţ</w:t>
      </w:r>
      <w:r w:rsidRPr="00F05189">
        <w:rPr>
          <w:rFonts w:ascii="Arial" w:hAnsi="Arial" w:cs="Arial"/>
          <w:sz w:val="20"/>
          <w:lang w:val="ro-RO"/>
        </w:rPr>
        <w:t>i tematice a Planului Na</w:t>
      </w:r>
      <w:r>
        <w:rPr>
          <w:rFonts w:ascii="Arial" w:hAnsi="Arial" w:cs="Arial"/>
          <w:sz w:val="20"/>
          <w:lang w:val="ro-RO"/>
        </w:rPr>
        <w:t>ţional de Dezvoltare 2007</w:t>
      </w:r>
      <w:r w:rsidRPr="00F05189">
        <w:rPr>
          <w:rFonts w:ascii="Arial" w:hAnsi="Arial" w:cs="Arial"/>
          <w:sz w:val="20"/>
          <w:lang w:val="ro-RO"/>
        </w:rPr>
        <w:t>-2013 – Cre</w:t>
      </w:r>
      <w:r>
        <w:rPr>
          <w:rFonts w:ascii="Arial" w:hAnsi="Arial" w:cs="Arial"/>
          <w:sz w:val="20"/>
          <w:lang w:val="ro-RO"/>
        </w:rPr>
        <w:t>ş</w:t>
      </w:r>
      <w:r w:rsidRPr="00F05189">
        <w:rPr>
          <w:rFonts w:ascii="Arial" w:hAnsi="Arial" w:cs="Arial"/>
          <w:sz w:val="20"/>
          <w:lang w:val="ro-RO"/>
        </w:rPr>
        <w:t>terea competitivită</w:t>
      </w:r>
      <w:r>
        <w:rPr>
          <w:rFonts w:ascii="Arial" w:hAnsi="Arial" w:cs="Arial"/>
          <w:sz w:val="20"/>
          <w:lang w:val="ro-RO"/>
        </w:rPr>
        <w:t>ţ</w:t>
      </w:r>
      <w:r w:rsidRPr="00F05189">
        <w:rPr>
          <w:rFonts w:ascii="Arial" w:hAnsi="Arial" w:cs="Arial"/>
          <w:sz w:val="20"/>
          <w:lang w:val="ro-RO"/>
        </w:rPr>
        <w:t xml:space="preserve">ii economice </w:t>
      </w:r>
      <w:r>
        <w:rPr>
          <w:rFonts w:ascii="Arial" w:hAnsi="Arial" w:cs="Arial"/>
          <w:sz w:val="20"/>
          <w:lang w:val="ro-RO"/>
        </w:rPr>
        <w:t>ş</w:t>
      </w:r>
      <w:r w:rsidRPr="00F05189">
        <w:rPr>
          <w:rFonts w:ascii="Arial" w:hAnsi="Arial" w:cs="Arial"/>
          <w:sz w:val="20"/>
          <w:lang w:val="ro-RO"/>
        </w:rPr>
        <w:t>i dezvoltarea unei economii bazate pe cunoa</w:t>
      </w:r>
      <w:r>
        <w:rPr>
          <w:rFonts w:ascii="Arial" w:hAnsi="Arial" w:cs="Arial"/>
          <w:sz w:val="20"/>
          <w:lang w:val="ro-RO"/>
        </w:rPr>
        <w:t>ş</w:t>
      </w:r>
      <w:r w:rsidRPr="00F05189">
        <w:rPr>
          <w:rFonts w:ascii="Arial" w:hAnsi="Arial" w:cs="Arial"/>
          <w:sz w:val="20"/>
          <w:lang w:val="ro-RO"/>
        </w:rPr>
        <w:t>tere.</w:t>
      </w:r>
    </w:p>
    <w:p w:rsidR="001F3093" w:rsidRPr="00F05189"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Pr>
          <w:rFonts w:ascii="Arial" w:hAnsi="Arial" w:cs="Arial"/>
          <w:sz w:val="20"/>
          <w:lang w:val="ro-RO"/>
        </w:rPr>
        <w:tab/>
        <w:t>Obiectiv general al POS CEE îl constituie creşterea productivităţ</w:t>
      </w:r>
      <w:r w:rsidRPr="00F05189">
        <w:rPr>
          <w:rFonts w:ascii="Arial" w:hAnsi="Arial" w:cs="Arial"/>
          <w:sz w:val="20"/>
          <w:lang w:val="ro-RO"/>
        </w:rPr>
        <w:t>ii întreprinderilor române</w:t>
      </w:r>
      <w:r>
        <w:rPr>
          <w:rFonts w:ascii="Arial" w:hAnsi="Arial" w:cs="Arial"/>
          <w:sz w:val="20"/>
          <w:lang w:val="ro-RO"/>
        </w:rPr>
        <w:t>ş</w:t>
      </w:r>
      <w:r w:rsidRPr="00F05189">
        <w:rPr>
          <w:rFonts w:ascii="Arial" w:hAnsi="Arial" w:cs="Arial"/>
          <w:sz w:val="20"/>
          <w:lang w:val="ro-RO"/>
        </w:rPr>
        <w:t>ti pentru reducerea decalajelor fa</w:t>
      </w:r>
      <w:r>
        <w:rPr>
          <w:rFonts w:ascii="Arial" w:hAnsi="Arial" w:cs="Arial"/>
          <w:sz w:val="20"/>
          <w:lang w:val="ro-RO"/>
        </w:rPr>
        <w:t>ţ</w:t>
      </w:r>
      <w:r w:rsidRPr="00F05189">
        <w:rPr>
          <w:rFonts w:ascii="Arial" w:hAnsi="Arial" w:cs="Arial"/>
          <w:sz w:val="20"/>
          <w:lang w:val="ro-RO"/>
        </w:rPr>
        <w:t>ă de productivitatea medie la nivelul Uniunii. Măsurile întreprinse vor genera până în 2015 o cre</w:t>
      </w:r>
      <w:r>
        <w:rPr>
          <w:rFonts w:ascii="Arial" w:hAnsi="Arial" w:cs="Arial"/>
          <w:sz w:val="20"/>
          <w:lang w:val="ro-RO"/>
        </w:rPr>
        <w:t>ş</w:t>
      </w:r>
      <w:r w:rsidRPr="00F05189">
        <w:rPr>
          <w:rFonts w:ascii="Arial" w:hAnsi="Arial" w:cs="Arial"/>
          <w:sz w:val="20"/>
          <w:lang w:val="ro-RO"/>
        </w:rPr>
        <w:t>tere medie a productivită</w:t>
      </w:r>
      <w:r>
        <w:rPr>
          <w:rFonts w:ascii="Arial" w:hAnsi="Arial" w:cs="Arial"/>
          <w:sz w:val="20"/>
          <w:lang w:val="ro-RO"/>
        </w:rPr>
        <w:t>ţ</w:t>
      </w:r>
      <w:r w:rsidRPr="00F05189">
        <w:rPr>
          <w:rFonts w:ascii="Arial" w:hAnsi="Arial" w:cs="Arial"/>
          <w:sz w:val="20"/>
          <w:lang w:val="ro-RO"/>
        </w:rPr>
        <w:t xml:space="preserve">ii de cca. 5,5% anual </w:t>
      </w:r>
      <w:r>
        <w:rPr>
          <w:rFonts w:ascii="Arial" w:hAnsi="Arial" w:cs="Arial"/>
          <w:sz w:val="20"/>
          <w:lang w:val="ro-RO"/>
        </w:rPr>
        <w:t>ş</w:t>
      </w:r>
      <w:r w:rsidRPr="00F05189">
        <w:rPr>
          <w:rFonts w:ascii="Arial" w:hAnsi="Arial" w:cs="Arial"/>
          <w:sz w:val="20"/>
          <w:lang w:val="ro-RO"/>
        </w:rPr>
        <w:t>i vor permite României să atingă un nivel de aproximativ 55% din media UE.</w:t>
      </w:r>
    </w:p>
    <w:p w:rsidR="001F3093" w:rsidRPr="00F05189" w:rsidRDefault="001F3093" w:rsidP="001F3093">
      <w:pPr>
        <w:pStyle w:val="Tekstpodstawowy21"/>
        <w:tabs>
          <w:tab w:val="clear" w:pos="1134"/>
          <w:tab w:val="left" w:pos="720"/>
        </w:tabs>
        <w:spacing w:before="60" w:after="60" w:line="360" w:lineRule="auto"/>
        <w:ind w:left="-284"/>
        <w:rPr>
          <w:rFonts w:ascii="Arial" w:hAnsi="Arial" w:cs="Arial"/>
          <w:bCs/>
          <w:sz w:val="20"/>
          <w:lang w:val="ro-RO"/>
        </w:rPr>
      </w:pPr>
      <w:r w:rsidRPr="00F05189">
        <w:rPr>
          <w:rFonts w:ascii="Arial" w:hAnsi="Arial" w:cs="Arial"/>
          <w:sz w:val="20"/>
          <w:lang w:val="ro-RO"/>
        </w:rPr>
        <w:t>Obiectivele</w:t>
      </w:r>
      <w:r w:rsidRPr="00F05189">
        <w:rPr>
          <w:rFonts w:ascii="Arial" w:hAnsi="Arial" w:cs="Arial"/>
          <w:bCs/>
          <w:sz w:val="20"/>
          <w:lang w:val="ro-RO"/>
        </w:rPr>
        <w:t xml:space="preserve"> specifice ale programului vizează:</w:t>
      </w:r>
    </w:p>
    <w:p w:rsidR="001F3093" w:rsidRPr="00F05189" w:rsidRDefault="001F3093" w:rsidP="001F3093">
      <w:pPr>
        <w:pStyle w:val="Tekstpodstawowy21"/>
        <w:numPr>
          <w:ilvl w:val="0"/>
          <w:numId w:val="1"/>
        </w:numPr>
        <w:spacing w:before="60" w:after="60" w:line="360" w:lineRule="auto"/>
        <w:rPr>
          <w:rFonts w:ascii="Arial" w:hAnsi="Arial" w:cs="Arial"/>
          <w:sz w:val="20"/>
          <w:lang w:val="ro-RO"/>
        </w:rPr>
      </w:pPr>
      <w:r w:rsidRPr="00F05189">
        <w:rPr>
          <w:rFonts w:ascii="Arial" w:hAnsi="Arial" w:cs="Arial"/>
          <w:sz w:val="20"/>
          <w:lang w:val="ro-RO"/>
        </w:rPr>
        <w:t xml:space="preserve">Consolidarea </w:t>
      </w:r>
      <w:r>
        <w:rPr>
          <w:rFonts w:ascii="Arial" w:hAnsi="Arial" w:cs="Arial"/>
          <w:sz w:val="20"/>
          <w:lang w:val="ro-RO"/>
        </w:rPr>
        <w:t>ş</w:t>
      </w:r>
      <w:r w:rsidRPr="00F05189">
        <w:rPr>
          <w:rFonts w:ascii="Arial" w:hAnsi="Arial" w:cs="Arial"/>
          <w:sz w:val="20"/>
          <w:lang w:val="ro-RO"/>
        </w:rPr>
        <w:t xml:space="preserve">i dezvoltarea durabilă a sectorului productiv; </w:t>
      </w:r>
    </w:p>
    <w:p w:rsidR="001F3093" w:rsidRPr="00F05189" w:rsidRDefault="001F3093" w:rsidP="001F3093">
      <w:pPr>
        <w:pStyle w:val="Tekstpodstawowy21"/>
        <w:numPr>
          <w:ilvl w:val="0"/>
          <w:numId w:val="2"/>
        </w:numPr>
        <w:spacing w:before="60" w:after="60" w:line="360" w:lineRule="auto"/>
        <w:rPr>
          <w:rFonts w:ascii="Arial" w:hAnsi="Arial" w:cs="Arial"/>
          <w:sz w:val="20"/>
          <w:lang w:val="ro-RO"/>
        </w:rPr>
      </w:pPr>
      <w:r w:rsidRPr="00F05189">
        <w:rPr>
          <w:rFonts w:ascii="Arial" w:hAnsi="Arial" w:cs="Arial"/>
          <w:sz w:val="20"/>
          <w:lang w:val="ro-RO"/>
        </w:rPr>
        <w:t>Crear</w:t>
      </w:r>
      <w:r>
        <w:rPr>
          <w:rFonts w:ascii="Arial" w:hAnsi="Arial" w:cs="Arial"/>
          <w:sz w:val="20"/>
          <w:lang w:val="ro-RO"/>
        </w:rPr>
        <w:t>ea unui mediu favorabil dezvoltă</w:t>
      </w:r>
      <w:r w:rsidRPr="00F05189">
        <w:rPr>
          <w:rFonts w:ascii="Arial" w:hAnsi="Arial" w:cs="Arial"/>
          <w:sz w:val="20"/>
          <w:lang w:val="ro-RO"/>
        </w:rPr>
        <w:t xml:space="preserve">rii durabile a întreprinderilor; </w:t>
      </w:r>
    </w:p>
    <w:p w:rsidR="001F3093" w:rsidRPr="00F05189" w:rsidRDefault="001F3093" w:rsidP="001F3093">
      <w:pPr>
        <w:pStyle w:val="Tekstpodstawowy21"/>
        <w:numPr>
          <w:ilvl w:val="0"/>
          <w:numId w:val="3"/>
        </w:numPr>
        <w:spacing w:before="60" w:after="60" w:line="360" w:lineRule="auto"/>
        <w:rPr>
          <w:rFonts w:ascii="Arial" w:hAnsi="Arial" w:cs="Arial"/>
          <w:sz w:val="20"/>
          <w:lang w:val="ro-RO"/>
        </w:rPr>
      </w:pPr>
      <w:r w:rsidRPr="00F05189">
        <w:rPr>
          <w:rFonts w:ascii="Arial" w:hAnsi="Arial" w:cs="Arial"/>
          <w:sz w:val="20"/>
          <w:lang w:val="ro-RO"/>
        </w:rPr>
        <w:t>Cre</w:t>
      </w:r>
      <w:r>
        <w:rPr>
          <w:rFonts w:ascii="Arial" w:hAnsi="Arial" w:cs="Arial"/>
          <w:sz w:val="20"/>
          <w:lang w:val="ro-RO"/>
        </w:rPr>
        <w:t>ş</w:t>
      </w:r>
      <w:r w:rsidRPr="00F05189">
        <w:rPr>
          <w:rFonts w:ascii="Arial" w:hAnsi="Arial" w:cs="Arial"/>
          <w:sz w:val="20"/>
          <w:lang w:val="ro-RO"/>
        </w:rPr>
        <w:t>terea capacită</w:t>
      </w:r>
      <w:r>
        <w:rPr>
          <w:rFonts w:ascii="Arial" w:hAnsi="Arial" w:cs="Arial"/>
          <w:sz w:val="20"/>
          <w:lang w:val="ro-RO"/>
        </w:rPr>
        <w:t>ţ</w:t>
      </w:r>
      <w:r w:rsidRPr="00F05189">
        <w:rPr>
          <w:rFonts w:ascii="Arial" w:hAnsi="Arial" w:cs="Arial"/>
          <w:sz w:val="20"/>
          <w:lang w:val="ro-RO"/>
        </w:rPr>
        <w:t>ii de cercetare dezvoltare (C&amp;</w:t>
      </w:r>
      <w:r>
        <w:rPr>
          <w:rFonts w:ascii="Arial" w:hAnsi="Arial" w:cs="Arial"/>
          <w:sz w:val="20"/>
          <w:lang w:val="ro-RO"/>
        </w:rPr>
        <w:t>D), stimularea cooperă</w:t>
      </w:r>
      <w:r w:rsidRPr="00F05189">
        <w:rPr>
          <w:rFonts w:ascii="Arial" w:hAnsi="Arial" w:cs="Arial"/>
          <w:sz w:val="20"/>
          <w:lang w:val="ro-RO"/>
        </w:rPr>
        <w:t>rii între institu</w:t>
      </w:r>
      <w:r>
        <w:rPr>
          <w:rFonts w:ascii="Arial" w:hAnsi="Arial" w:cs="Arial"/>
          <w:sz w:val="20"/>
          <w:lang w:val="ro-RO"/>
        </w:rPr>
        <w:t>ţ</w:t>
      </w:r>
      <w:r w:rsidRPr="00F05189">
        <w:rPr>
          <w:rFonts w:ascii="Arial" w:hAnsi="Arial" w:cs="Arial"/>
          <w:sz w:val="20"/>
          <w:lang w:val="ro-RO"/>
        </w:rPr>
        <w:t>ii de cercetare</w:t>
      </w:r>
      <w:r>
        <w:rPr>
          <w:rFonts w:ascii="Arial" w:hAnsi="Arial" w:cs="Arial"/>
          <w:sz w:val="20"/>
          <w:lang w:val="ro-RO"/>
        </w:rPr>
        <w:t>,</w:t>
      </w:r>
      <w:r w:rsidRPr="00F05189">
        <w:rPr>
          <w:rFonts w:ascii="Arial" w:hAnsi="Arial" w:cs="Arial"/>
          <w:sz w:val="20"/>
          <w:lang w:val="ro-RO"/>
        </w:rPr>
        <w:t xml:space="preserve"> dezvoltare </w:t>
      </w:r>
      <w:r>
        <w:rPr>
          <w:rFonts w:ascii="Arial" w:hAnsi="Arial" w:cs="Arial"/>
          <w:sz w:val="20"/>
          <w:lang w:val="ro-RO"/>
        </w:rPr>
        <w:t>ş</w:t>
      </w:r>
      <w:r w:rsidRPr="00F05189">
        <w:rPr>
          <w:rFonts w:ascii="Arial" w:hAnsi="Arial" w:cs="Arial"/>
          <w:sz w:val="20"/>
          <w:lang w:val="ro-RO"/>
        </w:rPr>
        <w:t xml:space="preserve">i inovare (CDI) </w:t>
      </w:r>
      <w:r>
        <w:rPr>
          <w:rFonts w:ascii="Arial" w:hAnsi="Arial" w:cs="Arial"/>
          <w:sz w:val="20"/>
          <w:lang w:val="ro-RO"/>
        </w:rPr>
        <w:t>ş</w:t>
      </w:r>
      <w:r w:rsidRPr="00F05189">
        <w:rPr>
          <w:rFonts w:ascii="Arial" w:hAnsi="Arial" w:cs="Arial"/>
          <w:sz w:val="20"/>
          <w:lang w:val="ro-RO"/>
        </w:rPr>
        <w:t xml:space="preserve">i întreprinderi, precum </w:t>
      </w:r>
      <w:r>
        <w:rPr>
          <w:rFonts w:ascii="Arial" w:hAnsi="Arial" w:cs="Arial"/>
          <w:sz w:val="20"/>
          <w:lang w:val="ro-RO"/>
        </w:rPr>
        <w:t>ş</w:t>
      </w:r>
      <w:r w:rsidRPr="00F05189">
        <w:rPr>
          <w:rFonts w:ascii="Arial" w:hAnsi="Arial" w:cs="Arial"/>
          <w:sz w:val="20"/>
          <w:lang w:val="ro-RO"/>
        </w:rPr>
        <w:t>i cre</w:t>
      </w:r>
      <w:r>
        <w:rPr>
          <w:rFonts w:ascii="Arial" w:hAnsi="Arial" w:cs="Arial"/>
          <w:sz w:val="20"/>
          <w:lang w:val="ro-RO"/>
        </w:rPr>
        <w:t>ş</w:t>
      </w:r>
      <w:r w:rsidRPr="00F05189">
        <w:rPr>
          <w:rFonts w:ascii="Arial" w:hAnsi="Arial" w:cs="Arial"/>
          <w:sz w:val="20"/>
          <w:lang w:val="ro-RO"/>
        </w:rPr>
        <w:t xml:space="preserve">terea accesului întreprinderilor la CDI; </w:t>
      </w:r>
    </w:p>
    <w:p w:rsidR="001F3093" w:rsidRPr="00F05189" w:rsidRDefault="001F3093" w:rsidP="001F3093">
      <w:pPr>
        <w:pStyle w:val="Tekstpodstawowy21"/>
        <w:numPr>
          <w:ilvl w:val="0"/>
          <w:numId w:val="4"/>
        </w:numPr>
        <w:spacing w:before="60" w:after="60" w:line="360" w:lineRule="auto"/>
        <w:rPr>
          <w:rFonts w:ascii="Arial" w:hAnsi="Arial" w:cs="Arial"/>
          <w:sz w:val="20"/>
          <w:lang w:val="ro-RO"/>
        </w:rPr>
      </w:pPr>
      <w:r w:rsidRPr="00F05189">
        <w:rPr>
          <w:rFonts w:ascii="Arial" w:hAnsi="Arial" w:cs="Arial"/>
          <w:sz w:val="20"/>
          <w:lang w:val="ro-RO"/>
        </w:rPr>
        <w:t>Valorificarea poten</w:t>
      </w:r>
      <w:r>
        <w:rPr>
          <w:rFonts w:ascii="Arial" w:hAnsi="Arial" w:cs="Arial"/>
          <w:sz w:val="20"/>
          <w:lang w:val="ro-RO"/>
        </w:rPr>
        <w:t>ţ</w:t>
      </w:r>
      <w:r w:rsidRPr="00F05189">
        <w:rPr>
          <w:rFonts w:ascii="Arial" w:hAnsi="Arial" w:cs="Arial"/>
          <w:sz w:val="20"/>
          <w:lang w:val="ro-RO"/>
        </w:rPr>
        <w:t>ialului tehnologiei informa</w:t>
      </w:r>
      <w:r>
        <w:rPr>
          <w:rFonts w:ascii="Arial" w:hAnsi="Arial" w:cs="Arial"/>
          <w:sz w:val="20"/>
          <w:lang w:val="ro-RO"/>
        </w:rPr>
        <w:t>ţ</w:t>
      </w:r>
      <w:r w:rsidRPr="00F05189">
        <w:rPr>
          <w:rFonts w:ascii="Arial" w:hAnsi="Arial" w:cs="Arial"/>
          <w:sz w:val="20"/>
          <w:lang w:val="ro-RO"/>
        </w:rPr>
        <w:t xml:space="preserve">iei </w:t>
      </w:r>
      <w:r>
        <w:rPr>
          <w:rFonts w:ascii="Arial" w:hAnsi="Arial" w:cs="Arial"/>
          <w:sz w:val="20"/>
          <w:lang w:val="ro-RO"/>
        </w:rPr>
        <w:t>ş</w:t>
      </w:r>
      <w:r w:rsidRPr="00F05189">
        <w:rPr>
          <w:rFonts w:ascii="Arial" w:hAnsi="Arial" w:cs="Arial"/>
          <w:sz w:val="20"/>
          <w:lang w:val="ro-RO"/>
        </w:rPr>
        <w:t>i comunica</w:t>
      </w:r>
      <w:r>
        <w:rPr>
          <w:rFonts w:ascii="Arial" w:hAnsi="Arial" w:cs="Arial"/>
          <w:sz w:val="20"/>
          <w:lang w:val="ro-RO"/>
        </w:rPr>
        <w:t>ţ</w:t>
      </w:r>
      <w:r w:rsidRPr="00F05189">
        <w:rPr>
          <w:rFonts w:ascii="Arial" w:hAnsi="Arial" w:cs="Arial"/>
          <w:sz w:val="20"/>
          <w:lang w:val="ro-RO"/>
        </w:rPr>
        <w:t xml:space="preserve">iilor </w:t>
      </w:r>
      <w:r>
        <w:rPr>
          <w:rFonts w:ascii="Arial" w:hAnsi="Arial" w:cs="Arial"/>
          <w:sz w:val="20"/>
          <w:lang w:val="ro-RO"/>
        </w:rPr>
        <w:t>ş</w:t>
      </w:r>
      <w:r w:rsidRPr="00F05189">
        <w:rPr>
          <w:rFonts w:ascii="Arial" w:hAnsi="Arial" w:cs="Arial"/>
          <w:sz w:val="20"/>
          <w:lang w:val="ro-RO"/>
        </w:rPr>
        <w:t>i aplicarea acestuia în sectorul public (administra</w:t>
      </w:r>
      <w:r>
        <w:rPr>
          <w:rFonts w:ascii="Arial" w:hAnsi="Arial" w:cs="Arial"/>
          <w:sz w:val="20"/>
          <w:lang w:val="ro-RO"/>
        </w:rPr>
        <w:t>ţ</w:t>
      </w:r>
      <w:r w:rsidRPr="00F05189">
        <w:rPr>
          <w:rFonts w:ascii="Arial" w:hAnsi="Arial" w:cs="Arial"/>
          <w:sz w:val="20"/>
          <w:lang w:val="ro-RO"/>
        </w:rPr>
        <w:t xml:space="preserve">ie) </w:t>
      </w:r>
      <w:r>
        <w:rPr>
          <w:rFonts w:ascii="Arial" w:hAnsi="Arial" w:cs="Arial"/>
          <w:sz w:val="20"/>
          <w:lang w:val="ro-RO"/>
        </w:rPr>
        <w:t>ş</w:t>
      </w:r>
      <w:r w:rsidRPr="00F05189">
        <w:rPr>
          <w:rFonts w:ascii="Arial" w:hAnsi="Arial" w:cs="Arial"/>
          <w:sz w:val="20"/>
          <w:lang w:val="ro-RO"/>
        </w:rPr>
        <w:t>i cel privat (întreprinderi, cetă</w:t>
      </w:r>
      <w:r>
        <w:rPr>
          <w:rFonts w:ascii="Arial" w:hAnsi="Arial" w:cs="Arial"/>
          <w:sz w:val="20"/>
          <w:lang w:val="ro-RO"/>
        </w:rPr>
        <w:t>ţ</w:t>
      </w:r>
      <w:r w:rsidRPr="00F05189">
        <w:rPr>
          <w:rFonts w:ascii="Arial" w:hAnsi="Arial" w:cs="Arial"/>
          <w:sz w:val="20"/>
          <w:lang w:val="ro-RO"/>
        </w:rPr>
        <w:t xml:space="preserve">eni); </w:t>
      </w:r>
    </w:p>
    <w:p w:rsidR="001F3093" w:rsidRDefault="001F3093" w:rsidP="001F3093">
      <w:pPr>
        <w:pStyle w:val="Tekstpodstawowy21"/>
        <w:numPr>
          <w:ilvl w:val="0"/>
          <w:numId w:val="5"/>
        </w:numPr>
        <w:spacing w:before="60" w:after="60" w:line="360" w:lineRule="auto"/>
        <w:rPr>
          <w:rFonts w:ascii="Arial" w:hAnsi="Arial" w:cs="Arial"/>
          <w:sz w:val="20"/>
          <w:lang w:val="ro-RO"/>
        </w:rPr>
      </w:pPr>
      <w:r w:rsidRPr="00F05189">
        <w:rPr>
          <w:rFonts w:ascii="Arial" w:hAnsi="Arial" w:cs="Arial"/>
          <w:sz w:val="20"/>
          <w:lang w:val="ro-RO"/>
        </w:rPr>
        <w:t>Cre</w:t>
      </w:r>
      <w:r>
        <w:rPr>
          <w:rFonts w:ascii="Arial" w:hAnsi="Arial" w:cs="Arial"/>
          <w:sz w:val="20"/>
          <w:lang w:val="ro-RO"/>
        </w:rPr>
        <w:t>ş</w:t>
      </w:r>
      <w:r w:rsidRPr="00F05189">
        <w:rPr>
          <w:rFonts w:ascii="Arial" w:hAnsi="Arial" w:cs="Arial"/>
          <w:sz w:val="20"/>
          <w:lang w:val="ro-RO"/>
        </w:rPr>
        <w:t>terea eficien</w:t>
      </w:r>
      <w:r>
        <w:rPr>
          <w:rFonts w:ascii="Arial" w:hAnsi="Arial" w:cs="Arial"/>
          <w:sz w:val="20"/>
          <w:lang w:val="ro-RO"/>
        </w:rPr>
        <w:t>ţ</w:t>
      </w:r>
      <w:r w:rsidRPr="00F05189">
        <w:rPr>
          <w:rFonts w:ascii="Arial" w:hAnsi="Arial" w:cs="Arial"/>
          <w:sz w:val="20"/>
          <w:lang w:val="ro-RO"/>
        </w:rPr>
        <w:t xml:space="preserve">ei energetice </w:t>
      </w:r>
      <w:r>
        <w:rPr>
          <w:rFonts w:ascii="Arial" w:hAnsi="Arial" w:cs="Arial"/>
          <w:sz w:val="20"/>
          <w:lang w:val="ro-RO"/>
        </w:rPr>
        <w:t>ş</w:t>
      </w:r>
      <w:r w:rsidRPr="00F05189">
        <w:rPr>
          <w:rFonts w:ascii="Arial" w:hAnsi="Arial" w:cs="Arial"/>
          <w:sz w:val="20"/>
          <w:lang w:val="ro-RO"/>
        </w:rPr>
        <w:t>i dezvoltarea durabilă a sistemului energetic, prin promovarea surselor regenerabile de energie.</w:t>
      </w:r>
    </w:p>
    <w:p w:rsidR="001F3093" w:rsidRPr="004D70C6" w:rsidRDefault="001F3093" w:rsidP="001F3093">
      <w:pPr>
        <w:pStyle w:val="Tekstpodstawowy21"/>
        <w:tabs>
          <w:tab w:val="left" w:pos="720"/>
        </w:tabs>
        <w:spacing w:before="60" w:after="60" w:line="360" w:lineRule="auto"/>
        <w:ind w:left="-284" w:firstLine="993"/>
        <w:rPr>
          <w:rFonts w:ascii="Arial" w:hAnsi="Arial" w:cs="Arial"/>
          <w:sz w:val="20"/>
          <w:lang w:val="ro-RO"/>
        </w:rPr>
      </w:pPr>
      <w:r w:rsidRPr="004D70C6">
        <w:rPr>
          <w:rFonts w:ascii="Arial" w:hAnsi="Arial" w:cs="Arial"/>
          <w:sz w:val="20"/>
          <w:lang w:val="ro-RO"/>
        </w:rPr>
        <w:t xml:space="preserve">Prima etapă de dezvoltare a proiectului </w:t>
      </w:r>
      <w:r>
        <w:rPr>
          <w:rFonts w:ascii="Arial" w:hAnsi="Arial" w:cs="Arial"/>
          <w:sz w:val="20"/>
          <w:lang w:val="ro-RO"/>
        </w:rPr>
        <w:t>Polului de competitivitate</w:t>
      </w:r>
      <w:r w:rsidRPr="004D70C6">
        <w:rPr>
          <w:rFonts w:ascii="Arial" w:hAnsi="Arial" w:cs="Arial"/>
          <w:sz w:val="20"/>
          <w:lang w:val="ro-RO"/>
        </w:rPr>
        <w:t xml:space="preserve"> va fi finan</w:t>
      </w:r>
      <w:r>
        <w:rPr>
          <w:rFonts w:ascii="Arial" w:hAnsi="Arial" w:cs="Arial"/>
          <w:sz w:val="20"/>
          <w:lang w:val="ro-RO"/>
        </w:rPr>
        <w:t>ţ</w:t>
      </w:r>
      <w:r w:rsidRPr="004D70C6">
        <w:rPr>
          <w:rFonts w:ascii="Arial" w:hAnsi="Arial" w:cs="Arial"/>
          <w:sz w:val="20"/>
          <w:lang w:val="ro-RO"/>
        </w:rPr>
        <w:t>at</w:t>
      </w:r>
      <w:r>
        <w:rPr>
          <w:rFonts w:ascii="Arial" w:hAnsi="Arial" w:cs="Arial"/>
          <w:sz w:val="20"/>
          <w:lang w:val="ro-RO"/>
        </w:rPr>
        <w:t>ă</w:t>
      </w:r>
      <w:r w:rsidRPr="004D70C6">
        <w:rPr>
          <w:rFonts w:ascii="Arial" w:hAnsi="Arial" w:cs="Arial"/>
          <w:sz w:val="20"/>
          <w:lang w:val="ro-RO"/>
        </w:rPr>
        <w:t xml:space="preserve"> în cadrul Axei Prioritare 1 „Un sistem de producţie inovativ şi </w:t>
      </w:r>
      <w:proofErr w:type="spellStart"/>
      <w:r w:rsidRPr="004D70C6">
        <w:rPr>
          <w:rFonts w:ascii="Arial" w:hAnsi="Arial" w:cs="Arial"/>
          <w:sz w:val="20"/>
          <w:lang w:val="ro-RO"/>
        </w:rPr>
        <w:t>ecoeficient</w:t>
      </w:r>
      <w:proofErr w:type="spellEnd"/>
      <w:r w:rsidRPr="004D70C6">
        <w:rPr>
          <w:rFonts w:ascii="Arial" w:hAnsi="Arial" w:cs="Arial"/>
          <w:sz w:val="20"/>
          <w:lang w:val="ro-RO"/>
        </w:rPr>
        <w:t>”, D</w:t>
      </w:r>
      <w:r>
        <w:rPr>
          <w:rFonts w:ascii="Arial" w:hAnsi="Arial" w:cs="Arial"/>
          <w:sz w:val="20"/>
          <w:lang w:val="ro-RO"/>
        </w:rPr>
        <w:t>omeniul Major de Intervenţie</w:t>
      </w:r>
      <w:r w:rsidRPr="004D70C6">
        <w:rPr>
          <w:rFonts w:ascii="Arial" w:hAnsi="Arial" w:cs="Arial"/>
          <w:sz w:val="20"/>
          <w:lang w:val="ro-RO"/>
        </w:rPr>
        <w:t xml:space="preserve"> </w:t>
      </w:r>
      <w:r>
        <w:rPr>
          <w:rFonts w:ascii="Arial" w:hAnsi="Arial" w:cs="Arial"/>
          <w:sz w:val="20"/>
          <w:lang w:val="ro-RO"/>
        </w:rPr>
        <w:t>1.3.</w:t>
      </w:r>
      <w:r w:rsidRPr="004D70C6">
        <w:rPr>
          <w:rFonts w:ascii="Arial" w:hAnsi="Arial" w:cs="Arial"/>
          <w:sz w:val="20"/>
          <w:lang w:val="ro-RO"/>
        </w:rPr>
        <w:t xml:space="preserve">„Dezvoltarea durabilă a </w:t>
      </w:r>
      <w:proofErr w:type="spellStart"/>
      <w:r w:rsidRPr="004D70C6">
        <w:rPr>
          <w:rFonts w:ascii="Arial" w:hAnsi="Arial" w:cs="Arial"/>
          <w:sz w:val="20"/>
          <w:lang w:val="ro-RO"/>
        </w:rPr>
        <w:t>antreprenoriatului</w:t>
      </w:r>
      <w:proofErr w:type="spellEnd"/>
      <w:r w:rsidRPr="004D70C6">
        <w:rPr>
          <w:rFonts w:ascii="Arial" w:hAnsi="Arial" w:cs="Arial"/>
          <w:sz w:val="20"/>
          <w:lang w:val="ro-RO"/>
        </w:rPr>
        <w:t>”, Operaţiunea „Dezvoltarea structurilor de sprijin al afacerilor de interes naţional şi internaţional”.</w:t>
      </w:r>
    </w:p>
    <w:p w:rsidR="001F3093"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sidRPr="00F05189">
        <w:rPr>
          <w:rFonts w:ascii="Arial" w:hAnsi="Arial" w:cs="Arial"/>
          <w:sz w:val="20"/>
          <w:lang w:val="ro-RO"/>
        </w:rPr>
        <w:tab/>
        <w:t>Operaţiunea are ca obiectiv general încurajarea dezvoltării unor structuri de afaceri în jurul unor activităţi productive cu scopul de a produce bunuri cu valoare adăugată cât mai mare, competitive atât pe piaţa naţională, cât şi cea internaţională. Sprijinul acordat dezvoltării polilor de competitivitate are ca scop stimularea concentrărilor economice prin finanţarea unor pachete de proiecte implementate în parteneriat de întreprinderi/instituţii de cercetare/universităţi/ONG/autorităţi publice locale, care să conducă la accelerarea procesului de creare şi/sau dezvoltare a întreprinderilor/activităţilor inovative, cu potenţial ridicat de interacţiune, în scopul creşterii numărului de furnizori şi clienţi permiţând astfel membrilor polului asistat să concureze pe pieţele naţionale şi internaţionale.</w:t>
      </w:r>
      <w:r>
        <w:rPr>
          <w:rFonts w:ascii="Arial" w:hAnsi="Arial" w:cs="Arial"/>
          <w:sz w:val="20"/>
          <w:lang w:val="ro-RO"/>
        </w:rPr>
        <w:t xml:space="preserve"> Prin sprijinirea în cadrul ace</w:t>
      </w:r>
      <w:r w:rsidRPr="00F05189">
        <w:rPr>
          <w:rFonts w:ascii="Arial" w:hAnsi="Arial" w:cs="Arial"/>
          <w:sz w:val="20"/>
          <w:lang w:val="ro-RO"/>
        </w:rPr>
        <w:t xml:space="preserve">stei operaţiuni, a apariţiei şi dezvoltării polilor de competitivitate de interes naţional şi vizibilitate internaţională din România, se are în vedere atingerea obiectivului general al </w:t>
      </w:r>
      <w:r>
        <w:rPr>
          <w:rFonts w:ascii="Arial" w:hAnsi="Arial" w:cs="Arial"/>
          <w:sz w:val="20"/>
          <w:lang w:val="ro-RO"/>
        </w:rPr>
        <w:t xml:space="preserve">POS CEE </w:t>
      </w:r>
      <w:r w:rsidRPr="00F05189">
        <w:rPr>
          <w:rFonts w:ascii="Arial" w:hAnsi="Arial" w:cs="Arial"/>
          <w:sz w:val="20"/>
          <w:lang w:val="ro-RO"/>
        </w:rPr>
        <w:t>şi anume creşterea productivităţii întreprinderilor din România, în conformitate cu principiile dezvoltării durabile şi reducerea decalajelor de productivitate a României în raport cu productivitatea medie a Uniunii Europene.</w:t>
      </w:r>
    </w:p>
    <w:p w:rsidR="001F3093"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Pr>
          <w:rFonts w:ascii="Arial" w:hAnsi="Arial" w:cs="Arial"/>
          <w:sz w:val="20"/>
          <w:lang w:val="ro-RO"/>
        </w:rPr>
        <w:tab/>
        <w:t xml:space="preserve">Prin intermediul acestui instrument sunt alocaţi maxim </w:t>
      </w:r>
      <w:r w:rsidRPr="00727EF8">
        <w:rPr>
          <w:rFonts w:ascii="Arial" w:hAnsi="Arial" w:cs="Arial"/>
          <w:b/>
          <w:sz w:val="20"/>
          <w:lang w:val="ro-RO"/>
        </w:rPr>
        <w:t>20 de milioane euro</w:t>
      </w:r>
      <w:r>
        <w:rPr>
          <w:rFonts w:ascii="Arial" w:hAnsi="Arial" w:cs="Arial"/>
          <w:sz w:val="20"/>
          <w:lang w:val="ro-RO"/>
        </w:rPr>
        <w:t xml:space="preserve"> pentru fiecare proiect de Pol de competitivitate ceea ce presupune în fapt implementarea a 3 tipuri diferite de proiecte, respectiv proiecte de investiţii, proiecte de cercetare-dezvoltare şi proiecte soft. Pentru fiecare dintre aceste tipuri de proiecte sunt definite plafoane maxime de finanţare şi obiective care trebuie să contribuie la dezvoltarea de ansamblu a Polului de competitivitate. </w:t>
      </w:r>
      <w:r w:rsidRPr="00F05189">
        <w:rPr>
          <w:rFonts w:ascii="Arial" w:hAnsi="Arial" w:cs="Arial"/>
          <w:sz w:val="20"/>
          <w:lang w:val="ro-RO"/>
        </w:rPr>
        <w:tab/>
      </w:r>
    </w:p>
    <w:p w:rsidR="001F3093"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Pr>
          <w:rFonts w:ascii="Arial" w:hAnsi="Arial" w:cs="Arial"/>
          <w:sz w:val="20"/>
          <w:lang w:val="ro-RO"/>
        </w:rPr>
        <w:tab/>
        <w:t xml:space="preserve">Prin implementarea coerentă a acestui proiect Municipiul </w:t>
      </w:r>
      <w:proofErr w:type="spellStart"/>
      <w:r>
        <w:rPr>
          <w:rFonts w:ascii="Arial" w:hAnsi="Arial" w:cs="Arial"/>
          <w:sz w:val="20"/>
          <w:lang w:val="ro-RO"/>
        </w:rPr>
        <w:t>Tîrgu-</w:t>
      </w:r>
      <w:r w:rsidRPr="00F05189">
        <w:rPr>
          <w:rFonts w:ascii="Arial" w:hAnsi="Arial" w:cs="Arial"/>
          <w:sz w:val="20"/>
          <w:lang w:val="ro-RO"/>
        </w:rPr>
        <w:t>Mureş</w:t>
      </w:r>
      <w:proofErr w:type="spellEnd"/>
      <w:r w:rsidRPr="00F05189">
        <w:rPr>
          <w:rFonts w:ascii="Arial" w:hAnsi="Arial" w:cs="Arial"/>
          <w:sz w:val="20"/>
          <w:lang w:val="ro-RO"/>
        </w:rPr>
        <w:t xml:space="preserve"> va acces</w:t>
      </w:r>
      <w:r>
        <w:rPr>
          <w:rFonts w:ascii="Arial" w:hAnsi="Arial" w:cs="Arial"/>
          <w:sz w:val="20"/>
          <w:lang w:val="ro-RO"/>
        </w:rPr>
        <w:t>a fonduri europene deoarece iniţ</w:t>
      </w:r>
      <w:r w:rsidRPr="00F05189">
        <w:rPr>
          <w:rFonts w:ascii="Arial" w:hAnsi="Arial" w:cs="Arial"/>
          <w:sz w:val="20"/>
          <w:lang w:val="ro-RO"/>
        </w:rPr>
        <w:t xml:space="preserve">iativa privind </w:t>
      </w:r>
      <w:r>
        <w:rPr>
          <w:rFonts w:ascii="Arial" w:hAnsi="Arial" w:cs="Arial"/>
          <w:sz w:val="20"/>
          <w:lang w:val="ro-RO"/>
        </w:rPr>
        <w:t>Polul de Competitivitate este în concordanţ</w:t>
      </w:r>
      <w:r w:rsidRPr="00F05189">
        <w:rPr>
          <w:rFonts w:ascii="Arial" w:hAnsi="Arial" w:cs="Arial"/>
          <w:sz w:val="20"/>
          <w:lang w:val="ro-RO"/>
        </w:rPr>
        <w:t xml:space="preserve">ă cu viziunea Comisiei Europene din </w:t>
      </w:r>
      <w:r w:rsidRPr="00F05189">
        <w:rPr>
          <w:rFonts w:ascii="Arial" w:hAnsi="Arial" w:cs="Arial"/>
          <w:sz w:val="20"/>
          <w:lang w:val="ro-RO"/>
        </w:rPr>
        <w:lastRenderedPageBreak/>
        <w:t xml:space="preserve">documentele </w:t>
      </w:r>
      <w:r>
        <w:rPr>
          <w:rFonts w:ascii="Arial" w:hAnsi="Arial" w:cs="Arial"/>
          <w:sz w:val="20"/>
          <w:lang w:val="ro-RO"/>
        </w:rPr>
        <w:t>de politici conexe</w:t>
      </w:r>
      <w:r w:rsidRPr="00F05189">
        <w:rPr>
          <w:rFonts w:ascii="Arial" w:hAnsi="Arial" w:cs="Arial"/>
          <w:sz w:val="20"/>
          <w:lang w:val="ro-RO"/>
        </w:rPr>
        <w:t xml:space="preserve"> Agendei Digitale. În acest sens, mu</w:t>
      </w:r>
      <w:r>
        <w:rPr>
          <w:rFonts w:ascii="Arial" w:hAnsi="Arial" w:cs="Arial"/>
          <w:sz w:val="20"/>
          <w:lang w:val="ro-RO"/>
        </w:rPr>
        <w:t>nicipiul va folosi pentru finanţ</w:t>
      </w:r>
      <w:r w:rsidRPr="00F05189">
        <w:rPr>
          <w:rFonts w:ascii="Arial" w:hAnsi="Arial" w:cs="Arial"/>
          <w:sz w:val="20"/>
          <w:lang w:val="ro-RO"/>
        </w:rPr>
        <w:t>area proiectelor programe corelate domen</w:t>
      </w:r>
      <w:r>
        <w:rPr>
          <w:rFonts w:ascii="Arial" w:hAnsi="Arial" w:cs="Arial"/>
          <w:sz w:val="20"/>
          <w:lang w:val="ro-RO"/>
        </w:rPr>
        <w:t>iilor de cercetare, dezvoltare ş</w:t>
      </w:r>
      <w:r w:rsidRPr="00F05189">
        <w:rPr>
          <w:rFonts w:ascii="Arial" w:hAnsi="Arial" w:cs="Arial"/>
          <w:sz w:val="20"/>
          <w:lang w:val="ro-RO"/>
        </w:rPr>
        <w:t>i inovare.</w:t>
      </w:r>
    </w:p>
    <w:p w:rsidR="001F3093" w:rsidRPr="00F05189"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Pr>
          <w:rFonts w:ascii="Arial" w:hAnsi="Arial" w:cs="Arial"/>
          <w:sz w:val="20"/>
          <w:lang w:val="ro-RO"/>
        </w:rPr>
        <w:tab/>
        <w:t xml:space="preserve">Abordarea Municipiului </w:t>
      </w:r>
      <w:proofErr w:type="spellStart"/>
      <w:r>
        <w:rPr>
          <w:rFonts w:ascii="Arial" w:hAnsi="Arial" w:cs="Arial"/>
          <w:sz w:val="20"/>
          <w:lang w:val="ro-RO"/>
        </w:rPr>
        <w:t>Tîrgu-Mureş</w:t>
      </w:r>
      <w:proofErr w:type="spellEnd"/>
      <w:r>
        <w:rPr>
          <w:rFonts w:ascii="Arial" w:hAnsi="Arial" w:cs="Arial"/>
          <w:sz w:val="20"/>
          <w:lang w:val="ro-RO"/>
        </w:rPr>
        <w:t xml:space="preserve"> pentru asigurarea </w:t>
      </w:r>
      <w:proofErr w:type="spellStart"/>
      <w:r>
        <w:rPr>
          <w:rFonts w:ascii="Arial" w:hAnsi="Arial" w:cs="Arial"/>
          <w:sz w:val="20"/>
          <w:lang w:val="ro-RO"/>
        </w:rPr>
        <w:t>sustenabilităţii</w:t>
      </w:r>
      <w:proofErr w:type="spellEnd"/>
      <w:r>
        <w:rPr>
          <w:rFonts w:ascii="Arial" w:hAnsi="Arial" w:cs="Arial"/>
          <w:sz w:val="20"/>
          <w:lang w:val="ro-RO"/>
        </w:rPr>
        <w:t xml:space="preserve"> financiare pe termen mediu şi lung a Polului de </w:t>
      </w:r>
      <w:proofErr w:type="spellStart"/>
      <w:r>
        <w:rPr>
          <w:rFonts w:ascii="Arial" w:hAnsi="Arial" w:cs="Arial"/>
          <w:sz w:val="20"/>
          <w:lang w:val="ro-RO"/>
        </w:rPr>
        <w:t>competitvitate</w:t>
      </w:r>
      <w:proofErr w:type="spellEnd"/>
      <w:r>
        <w:rPr>
          <w:rFonts w:ascii="Arial" w:hAnsi="Arial" w:cs="Arial"/>
          <w:sz w:val="20"/>
          <w:lang w:val="ro-RO"/>
        </w:rPr>
        <w:t xml:space="preserve"> este accesarea unui număr larg de instrumente de finanţare susţinute din fonduri europene, gestionate atât la nivel naţional cât şi de către Comisia Europeană care să permită atragerea de manieră continuă a surselor de finanţare necesare pentru susţinerea activităţii Polului de competitivitate. O astfel de abordare va permite susţinerea activităţilor necesare fără a supune resursele locale la presiuni pentru dezvoltarea acestor activităţi. </w:t>
      </w:r>
    </w:p>
    <w:p w:rsidR="001F3093" w:rsidRPr="00A071F4" w:rsidRDefault="001F3093" w:rsidP="001F3093">
      <w:pPr>
        <w:pStyle w:val="Tekstpodstawowy21"/>
        <w:numPr>
          <w:ilvl w:val="0"/>
          <w:numId w:val="6"/>
        </w:numPr>
        <w:tabs>
          <w:tab w:val="clear" w:pos="1134"/>
          <w:tab w:val="left" w:pos="540"/>
        </w:tabs>
        <w:spacing w:before="60" w:after="60" w:line="240" w:lineRule="auto"/>
        <w:rPr>
          <w:rFonts w:ascii="Arial" w:hAnsi="Arial" w:cs="Arial"/>
          <w:b/>
          <w:i/>
          <w:sz w:val="20"/>
          <w:u w:val="single"/>
          <w:lang w:val="ro-RO"/>
        </w:rPr>
      </w:pPr>
      <w:r w:rsidRPr="00F05189">
        <w:rPr>
          <w:rFonts w:ascii="Arial" w:hAnsi="Arial" w:cs="Arial"/>
          <w:b/>
          <w:i/>
          <w:sz w:val="20"/>
          <w:u w:val="single"/>
          <w:lang w:val="ro-RO"/>
        </w:rPr>
        <w:t>Obiectivele proiectului (referiri la proiectele din Pachetul Integrat)</w:t>
      </w:r>
    </w:p>
    <w:p w:rsidR="001F3093" w:rsidRDefault="001F3093" w:rsidP="001F3093">
      <w:pPr>
        <w:pStyle w:val="Tekstpodstawowy21"/>
        <w:tabs>
          <w:tab w:val="left" w:pos="720"/>
        </w:tabs>
        <w:spacing w:before="60" w:after="60" w:line="360" w:lineRule="auto"/>
        <w:ind w:left="-284" w:firstLine="993"/>
        <w:rPr>
          <w:rFonts w:ascii="Arial" w:hAnsi="Arial" w:cs="Arial"/>
          <w:sz w:val="20"/>
          <w:lang w:val="ro-RO"/>
        </w:rPr>
      </w:pPr>
      <w:r w:rsidRPr="00F05189">
        <w:rPr>
          <w:rFonts w:ascii="Arial" w:hAnsi="Arial" w:cs="Arial"/>
          <w:sz w:val="20"/>
          <w:lang w:val="ro-RO"/>
        </w:rPr>
        <w:tab/>
        <w:t xml:space="preserve">Dezvoltarea unui </w:t>
      </w:r>
      <w:r>
        <w:rPr>
          <w:rFonts w:ascii="Arial" w:hAnsi="Arial" w:cs="Arial"/>
          <w:sz w:val="20"/>
          <w:lang w:val="ro-RO"/>
        </w:rPr>
        <w:t xml:space="preserve">Pol de Competitivitate </w:t>
      </w:r>
      <w:r w:rsidRPr="00F05189">
        <w:rPr>
          <w:rFonts w:ascii="Arial" w:hAnsi="Arial" w:cs="Arial"/>
          <w:sz w:val="20"/>
          <w:lang w:val="ro-RO"/>
        </w:rPr>
        <w:t>presupune</w:t>
      </w:r>
      <w:r>
        <w:rPr>
          <w:rFonts w:ascii="Arial" w:hAnsi="Arial" w:cs="Arial"/>
          <w:sz w:val="20"/>
          <w:lang w:val="ro-RO"/>
        </w:rPr>
        <w:t xml:space="preserve"> în principal două tipuri de proiecte</w:t>
      </w:r>
      <w:r w:rsidRPr="00F05189">
        <w:rPr>
          <w:rFonts w:ascii="Arial" w:hAnsi="Arial" w:cs="Arial"/>
          <w:sz w:val="20"/>
          <w:lang w:val="ro-RO"/>
        </w:rPr>
        <w:t>:</w:t>
      </w:r>
      <w:r>
        <w:rPr>
          <w:rFonts w:ascii="Arial" w:hAnsi="Arial" w:cs="Arial"/>
          <w:sz w:val="20"/>
          <w:lang w:val="ro-RO"/>
        </w:rPr>
        <w:t xml:space="preserve"> proiecte de investiţii care au ca scop dotarea Polului de Competitivitate cu infrastructurile fizice necesare desfăşurării activităţilor, care în acest caz presupun realizarea unui centru de afaceri şi achiziţia unui super-computer pentru desfăşurarea activităţilor de cercetare-dezvoltare necesare universităţilor şi companiilor din domeniul IT, şi, un al doilea tip de proiecte, cele de cercetare-dezvoltare. Datorită specificului Polului de Competitivitate care vizează sectorul medical şi cel al informaticii, proiectele de cercetare-dezvoltare constau din scrierea unor aplicaţii care să fie utilizate pentru super-computer. Abordarea în dezvoltare proiectelor de cercetare-dezvoltare este utilizarea integrată a resurselor din mediul academic, cele ale centrelor de cercetare şi ale companiilor pentru dezvoltarea de proiecte comune. Această condiţionalitate privind integrarea fiind impusă de condiţiile de eligibilitate şi finanţare ale instrumentului propus pentru susţinerea proiectului, respectiv </w:t>
      </w:r>
      <w:r w:rsidRPr="004D70C6">
        <w:rPr>
          <w:rFonts w:ascii="Arial" w:hAnsi="Arial" w:cs="Arial"/>
          <w:sz w:val="20"/>
          <w:lang w:val="ro-RO"/>
        </w:rPr>
        <w:t>Axei Prioritare 1, D</w:t>
      </w:r>
      <w:r>
        <w:rPr>
          <w:rFonts w:ascii="Arial" w:hAnsi="Arial" w:cs="Arial"/>
          <w:sz w:val="20"/>
          <w:lang w:val="ro-RO"/>
        </w:rPr>
        <w:t>omeniul Major de Intervenţie</w:t>
      </w:r>
      <w:r w:rsidRPr="004D70C6">
        <w:rPr>
          <w:rFonts w:ascii="Arial" w:hAnsi="Arial" w:cs="Arial"/>
          <w:sz w:val="20"/>
          <w:lang w:val="ro-RO"/>
        </w:rPr>
        <w:t xml:space="preserve"> </w:t>
      </w:r>
      <w:r>
        <w:rPr>
          <w:rFonts w:ascii="Arial" w:hAnsi="Arial" w:cs="Arial"/>
          <w:sz w:val="20"/>
          <w:lang w:val="ro-RO"/>
        </w:rPr>
        <w:t>1.3</w:t>
      </w:r>
      <w:r w:rsidRPr="004D70C6">
        <w:rPr>
          <w:rFonts w:ascii="Arial" w:hAnsi="Arial" w:cs="Arial"/>
          <w:sz w:val="20"/>
          <w:lang w:val="ro-RO"/>
        </w:rPr>
        <w:t>, Operaţiunea „Dezvoltarea structurilor de sprijin al afacerilor de interes naţional şi internaţional”.</w:t>
      </w:r>
    </w:p>
    <w:p w:rsidR="001F3093" w:rsidRPr="00F05189" w:rsidRDefault="001F3093" w:rsidP="001F3093">
      <w:pPr>
        <w:pStyle w:val="Tekstpodstawowy21"/>
        <w:tabs>
          <w:tab w:val="left" w:pos="720"/>
        </w:tabs>
        <w:spacing w:before="60" w:after="60" w:line="360" w:lineRule="auto"/>
        <w:ind w:left="-284" w:firstLine="993"/>
        <w:rPr>
          <w:rFonts w:ascii="Arial" w:hAnsi="Arial" w:cs="Arial"/>
          <w:sz w:val="20"/>
          <w:lang w:val="ro-RO"/>
        </w:rPr>
      </w:pPr>
      <w:r>
        <w:rPr>
          <w:rFonts w:ascii="Arial" w:hAnsi="Arial" w:cs="Arial"/>
          <w:sz w:val="20"/>
          <w:lang w:val="ro-RO"/>
        </w:rPr>
        <w:t xml:space="preserve">Perspectiva </w:t>
      </w:r>
      <w:proofErr w:type="spellStart"/>
      <w:r>
        <w:rPr>
          <w:rFonts w:ascii="Arial" w:hAnsi="Arial" w:cs="Arial"/>
          <w:sz w:val="20"/>
          <w:lang w:val="ro-RO"/>
        </w:rPr>
        <w:t>sustenabilităţii</w:t>
      </w:r>
      <w:proofErr w:type="spellEnd"/>
      <w:r>
        <w:rPr>
          <w:rFonts w:ascii="Arial" w:hAnsi="Arial" w:cs="Arial"/>
          <w:sz w:val="20"/>
          <w:lang w:val="ro-RO"/>
        </w:rPr>
        <w:t xml:space="preserve"> pe termen mediu şi lung a Polului de Competitivitate este reprezentată prin al treilea tip de proiecte ce va fi dezvoltat, conform cerinţelor instrumentului de finanţare, respectiv „proiectele soft”. Proiectele soft propuse au ca scop asigurarea dezvoltării sustenabile a Polului de Competitivitate prin abordări care să asigure nu doar </w:t>
      </w:r>
      <w:proofErr w:type="spellStart"/>
      <w:r>
        <w:rPr>
          <w:rFonts w:ascii="Arial" w:hAnsi="Arial" w:cs="Arial"/>
          <w:sz w:val="20"/>
          <w:lang w:val="ro-RO"/>
        </w:rPr>
        <w:t>sustenabilitatea</w:t>
      </w:r>
      <w:proofErr w:type="spellEnd"/>
      <w:r>
        <w:rPr>
          <w:rFonts w:ascii="Arial" w:hAnsi="Arial" w:cs="Arial"/>
          <w:sz w:val="20"/>
          <w:lang w:val="ro-RO"/>
        </w:rPr>
        <w:t xml:space="preserve"> financiară a utilizării </w:t>
      </w:r>
      <w:proofErr w:type="spellStart"/>
      <w:r>
        <w:rPr>
          <w:rFonts w:ascii="Arial" w:hAnsi="Arial" w:cs="Arial"/>
          <w:sz w:val="20"/>
          <w:lang w:val="ro-RO"/>
        </w:rPr>
        <w:t>insfrastructurilor</w:t>
      </w:r>
      <w:proofErr w:type="spellEnd"/>
      <w:r>
        <w:rPr>
          <w:rFonts w:ascii="Arial" w:hAnsi="Arial" w:cs="Arial"/>
          <w:sz w:val="20"/>
          <w:lang w:val="ro-RO"/>
        </w:rPr>
        <w:t xml:space="preserve"> fizice achiziţionate (respectiv centrul de afaceri şi super-computerul) cât mai ales crearea premiselor pentru dezvoltarea continuă de proiecte care să atragă finanţare pentru Polul de Competitivitate. În acest sens, o dimensiune fundamentală este exploatarea sustenabilă a </w:t>
      </w:r>
      <w:proofErr w:type="spellStart"/>
      <w:r>
        <w:rPr>
          <w:rFonts w:ascii="Arial" w:hAnsi="Arial" w:cs="Arial"/>
          <w:sz w:val="20"/>
          <w:lang w:val="ro-RO"/>
        </w:rPr>
        <w:t>super-computer-ului</w:t>
      </w:r>
      <w:proofErr w:type="spellEnd"/>
      <w:r>
        <w:rPr>
          <w:rFonts w:ascii="Arial" w:hAnsi="Arial" w:cs="Arial"/>
          <w:sz w:val="20"/>
          <w:lang w:val="ro-RO"/>
        </w:rPr>
        <w:t xml:space="preserve"> care presupune poziţionarea Polului de Competitivitate pe o piaţă strict specializată, de nişă, dar în acelaşi timp foarte dinamică. Astfel exploatarea acestui tip de infrastructură se va concentra pe de o parte pe deservirea nevoilor centrelor de cercetare, universităţilor şi companiilor care vor desfăşura şi dezvolta activităţi la nivel local dar şi închirierea de putere de calcul pentru actori internaţionali. Caracteristicile speciale ale unui super-computer precum şi relativa raritate a unei astfel de infrastructuri vor poziţiona Polul de Competitivitate ca un actor relevant în piaţa de cercetare-dezvoltare europeană şi globală, parte a unor reţele relevante la nivel global. În acest sens capacitatea de expune această infrastructură la cererea globală va fi un factor determinant pentru </w:t>
      </w:r>
      <w:proofErr w:type="spellStart"/>
      <w:r>
        <w:rPr>
          <w:rFonts w:ascii="Arial" w:hAnsi="Arial" w:cs="Arial"/>
          <w:sz w:val="20"/>
          <w:lang w:val="ro-RO"/>
        </w:rPr>
        <w:t>sustenabilitatea</w:t>
      </w:r>
      <w:proofErr w:type="spellEnd"/>
      <w:r>
        <w:rPr>
          <w:rFonts w:ascii="Arial" w:hAnsi="Arial" w:cs="Arial"/>
          <w:sz w:val="20"/>
          <w:lang w:val="ro-RO"/>
        </w:rPr>
        <w:t xml:space="preserve"> polului pe de o parte iar pe de altă parte va permite actorilor care desfăşoară activităţi în jurul acestei infrastructuri şansa interacţiunii cu structuri de afaceri internaţionale. </w:t>
      </w:r>
    </w:p>
    <w:p w:rsidR="001F3093" w:rsidRPr="00A071F4" w:rsidRDefault="001F3093" w:rsidP="001F3093">
      <w:pPr>
        <w:pStyle w:val="Tekstpodstawowy21"/>
        <w:numPr>
          <w:ilvl w:val="0"/>
          <w:numId w:val="6"/>
        </w:numPr>
        <w:tabs>
          <w:tab w:val="clear" w:pos="1134"/>
          <w:tab w:val="left" w:pos="540"/>
        </w:tabs>
        <w:spacing w:before="60" w:after="60" w:line="240" w:lineRule="auto"/>
        <w:rPr>
          <w:rFonts w:ascii="Arial" w:hAnsi="Arial" w:cs="Arial"/>
          <w:b/>
          <w:i/>
          <w:sz w:val="20"/>
          <w:u w:val="single"/>
          <w:lang w:val="ro-RO"/>
        </w:rPr>
      </w:pPr>
      <w:r>
        <w:rPr>
          <w:rFonts w:ascii="Arial" w:hAnsi="Arial" w:cs="Arial"/>
          <w:b/>
          <w:i/>
          <w:sz w:val="20"/>
          <w:u w:val="single"/>
          <w:lang w:val="ro-RO"/>
        </w:rPr>
        <w:t xml:space="preserve">Beneficiile implementării proiectului </w:t>
      </w:r>
    </w:p>
    <w:p w:rsidR="001F3093"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sidRPr="00F05189">
        <w:rPr>
          <w:rFonts w:ascii="Arial" w:hAnsi="Arial" w:cs="Arial"/>
          <w:sz w:val="20"/>
          <w:lang w:val="ro-RO"/>
        </w:rPr>
        <w:tab/>
        <w:t>Beneficii</w:t>
      </w:r>
      <w:r>
        <w:rPr>
          <w:rFonts w:ascii="Arial" w:hAnsi="Arial" w:cs="Arial"/>
          <w:sz w:val="20"/>
          <w:lang w:val="ro-RO"/>
        </w:rPr>
        <w:t xml:space="preserve">le dezvoltării şi implementării unui Pol de competitivitate sunt </w:t>
      </w:r>
      <w:r w:rsidRPr="00F05189">
        <w:rPr>
          <w:rFonts w:ascii="Arial" w:hAnsi="Arial" w:cs="Arial"/>
          <w:sz w:val="20"/>
          <w:lang w:val="ro-RO"/>
        </w:rPr>
        <w:t>în primul rând la nivelul comunită</w:t>
      </w:r>
      <w:r>
        <w:rPr>
          <w:rFonts w:ascii="Arial" w:hAnsi="Arial" w:cs="Arial"/>
          <w:sz w:val="20"/>
          <w:lang w:val="ro-RO"/>
        </w:rPr>
        <w:t>ţ</w:t>
      </w:r>
      <w:r w:rsidRPr="00F05189">
        <w:rPr>
          <w:rFonts w:ascii="Arial" w:hAnsi="Arial" w:cs="Arial"/>
          <w:sz w:val="20"/>
          <w:lang w:val="ro-RO"/>
        </w:rPr>
        <w:t>ii locale</w:t>
      </w:r>
      <w:r>
        <w:rPr>
          <w:rFonts w:ascii="Arial" w:hAnsi="Arial" w:cs="Arial"/>
          <w:sz w:val="20"/>
          <w:lang w:val="ro-RO"/>
        </w:rPr>
        <w:t xml:space="preserve"> care se cifrează la </w:t>
      </w:r>
      <w:r w:rsidRPr="00B54CDD">
        <w:rPr>
          <w:rFonts w:ascii="Arial" w:hAnsi="Arial" w:cs="Arial"/>
          <w:b/>
          <w:sz w:val="20"/>
          <w:lang w:val="ro-RO"/>
        </w:rPr>
        <w:t>atragerea a 20 de milioane de euro</w:t>
      </w:r>
      <w:r>
        <w:rPr>
          <w:rFonts w:ascii="Arial" w:hAnsi="Arial" w:cs="Arial"/>
          <w:sz w:val="20"/>
          <w:lang w:val="ro-RO"/>
        </w:rPr>
        <w:t xml:space="preserve"> pentru finanţarea acestui proiect din fonduri europene</w:t>
      </w:r>
      <w:r w:rsidRPr="00F05189">
        <w:rPr>
          <w:rFonts w:ascii="Arial" w:hAnsi="Arial" w:cs="Arial"/>
          <w:sz w:val="20"/>
          <w:lang w:val="ro-RO"/>
        </w:rPr>
        <w:t>.</w:t>
      </w:r>
      <w:r>
        <w:rPr>
          <w:rFonts w:ascii="Arial" w:hAnsi="Arial" w:cs="Arial"/>
          <w:sz w:val="20"/>
          <w:lang w:val="ro-RO"/>
        </w:rPr>
        <w:t xml:space="preserve"> Abordarea propusă propune conectarea comunităţii locale la proiecte şi activităţi relevante la nivel regional, naţional, european şi global. În plus această abordare se orientează pe crearea de valoare adăugată prin preferinţa spre excelenţă. Această reţetă de succes dezvoltată şi implementată în varii medii şi locaţii la nivel mondial şi-a demonstrat </w:t>
      </w:r>
      <w:r>
        <w:rPr>
          <w:rFonts w:ascii="Arial" w:hAnsi="Arial" w:cs="Arial"/>
          <w:sz w:val="20"/>
          <w:lang w:val="ro-RO"/>
        </w:rPr>
        <w:lastRenderedPageBreak/>
        <w:t xml:space="preserve">eficienţa nu doar în perioadele favorabile de creştere economică ci şi pe parcursul crizei economice. Prin urmare această opţiune de dezvoltare, orientată către viitor trebuie urmărită consecvent în primul rând datorită capacităţii sale de a oferi locuri de muncă, creşterea nivelului de trai şi competitivitate economiei Municipiului </w:t>
      </w:r>
      <w:proofErr w:type="spellStart"/>
      <w:r>
        <w:rPr>
          <w:rFonts w:ascii="Arial" w:hAnsi="Arial" w:cs="Arial"/>
          <w:sz w:val="20"/>
          <w:lang w:val="ro-RO"/>
        </w:rPr>
        <w:t>Tîrgu-Mureş</w:t>
      </w:r>
      <w:proofErr w:type="spellEnd"/>
      <w:r>
        <w:rPr>
          <w:rFonts w:ascii="Arial" w:hAnsi="Arial" w:cs="Arial"/>
          <w:sz w:val="20"/>
          <w:lang w:val="ro-RO"/>
        </w:rPr>
        <w:t xml:space="preserve"> indiferent de evoluţiile ciclului economic la nivel naţional. Mai mult, din perspectiva bugetului local, finanţarea proiectelor de investiţii şi crearea locurilor de muncă din fonduri europene oferă şansa dezvoltării comunităţii la cel mai scăzut cost posibil existent pe piaţă.</w:t>
      </w:r>
      <w:r w:rsidRPr="00F05189">
        <w:rPr>
          <w:rFonts w:ascii="Arial" w:hAnsi="Arial" w:cs="Arial"/>
          <w:sz w:val="20"/>
          <w:lang w:val="ro-RO"/>
        </w:rPr>
        <w:t xml:space="preserve"> </w:t>
      </w:r>
    </w:p>
    <w:p w:rsidR="001F3093" w:rsidRPr="00F05189" w:rsidRDefault="001F3093" w:rsidP="001F3093">
      <w:pPr>
        <w:pStyle w:val="Tekstpodstawowy21"/>
        <w:tabs>
          <w:tab w:val="clear" w:pos="1134"/>
          <w:tab w:val="left" w:pos="720"/>
        </w:tabs>
        <w:spacing w:before="60" w:after="60" w:line="360" w:lineRule="auto"/>
        <w:ind w:left="-284"/>
        <w:rPr>
          <w:rFonts w:ascii="Arial" w:hAnsi="Arial" w:cs="Arial"/>
          <w:sz w:val="20"/>
          <w:lang w:val="ro-RO"/>
        </w:rPr>
      </w:pPr>
      <w:r w:rsidRPr="00F05189">
        <w:rPr>
          <w:rFonts w:ascii="Arial" w:hAnsi="Arial" w:cs="Arial"/>
          <w:sz w:val="20"/>
          <w:lang w:val="ro-RO"/>
        </w:rPr>
        <w:tab/>
      </w:r>
      <w:r>
        <w:rPr>
          <w:rFonts w:ascii="Arial" w:hAnsi="Arial" w:cs="Arial"/>
          <w:sz w:val="20"/>
          <w:lang w:val="ro-RO"/>
        </w:rPr>
        <w:t xml:space="preserve">Din perspectiva mediului academic, de cercetare şi a celui de afaceri, </w:t>
      </w:r>
      <w:r w:rsidRPr="00F05189">
        <w:rPr>
          <w:rFonts w:ascii="Arial" w:hAnsi="Arial" w:cs="Arial"/>
          <w:sz w:val="20"/>
          <w:lang w:val="ro-RO"/>
        </w:rPr>
        <w:t>beneficii</w:t>
      </w:r>
      <w:r>
        <w:rPr>
          <w:rFonts w:ascii="Arial" w:hAnsi="Arial" w:cs="Arial"/>
          <w:sz w:val="20"/>
          <w:lang w:val="ro-RO"/>
        </w:rPr>
        <w:t>le nu se vor limita doar la cele financiare care decurg din implementarea unor proiecte de dezvoltare la costuri relativ scăzute datorită finanţării din fonduri europene ci şi şansa participării în proiecte care le va oferi expunere la nivel global şi participarea în reţele de excelenţă relevante la nivel global.</w:t>
      </w:r>
      <w:r w:rsidRPr="00F05189">
        <w:rPr>
          <w:rFonts w:ascii="Arial" w:hAnsi="Arial" w:cs="Arial"/>
          <w:sz w:val="20"/>
          <w:lang w:val="ro-RO"/>
        </w:rPr>
        <w:t xml:space="preserve"> </w:t>
      </w:r>
      <w:r>
        <w:rPr>
          <w:rFonts w:ascii="Arial" w:hAnsi="Arial" w:cs="Arial"/>
          <w:sz w:val="20"/>
          <w:lang w:val="ro-RO"/>
        </w:rPr>
        <w:t>O astfel de abordare le va oferi şansa accesului la pieţe mai mari decât cea regională sau naţională şi va contribui la creşterea competitivităţii actorilor implicaţi în aceste proiecte.</w:t>
      </w:r>
    </w:p>
    <w:p w:rsidR="001F3093" w:rsidRDefault="001F3093" w:rsidP="001F3093">
      <w:pPr>
        <w:pStyle w:val="Tekstpodstawowy21"/>
        <w:numPr>
          <w:ilvl w:val="0"/>
          <w:numId w:val="6"/>
        </w:numPr>
        <w:tabs>
          <w:tab w:val="clear" w:pos="1134"/>
          <w:tab w:val="left" w:pos="540"/>
        </w:tabs>
        <w:spacing w:before="60" w:after="60" w:line="360" w:lineRule="auto"/>
        <w:rPr>
          <w:rFonts w:ascii="Arial" w:hAnsi="Arial" w:cs="Arial"/>
          <w:b/>
          <w:i/>
          <w:sz w:val="20"/>
          <w:u w:val="single"/>
          <w:lang w:val="ro-RO"/>
        </w:rPr>
      </w:pPr>
      <w:r>
        <w:rPr>
          <w:rFonts w:ascii="Arial" w:hAnsi="Arial" w:cs="Arial"/>
          <w:b/>
          <w:i/>
          <w:sz w:val="20"/>
          <w:u w:val="single"/>
          <w:lang w:val="ro-RO"/>
        </w:rPr>
        <w:t xml:space="preserve">Concluzii şi Propuneri </w:t>
      </w:r>
    </w:p>
    <w:p w:rsidR="001F3093" w:rsidRPr="00E25490" w:rsidRDefault="00856104" w:rsidP="001F3093">
      <w:pPr>
        <w:pStyle w:val="Tekstpodstawowy21"/>
        <w:tabs>
          <w:tab w:val="clear" w:pos="1134"/>
          <w:tab w:val="left" w:pos="540"/>
        </w:tabs>
        <w:spacing w:before="60" w:after="60" w:line="360" w:lineRule="auto"/>
        <w:ind w:left="-284" w:firstLine="284"/>
        <w:rPr>
          <w:rFonts w:ascii="Arial" w:hAnsi="Arial" w:cs="Arial"/>
          <w:b/>
          <w:i/>
          <w:sz w:val="20"/>
          <w:u w:val="single"/>
          <w:lang w:val="ro-RO"/>
        </w:rPr>
      </w:pPr>
      <w:r>
        <w:rPr>
          <w:rFonts w:ascii="Arial" w:hAnsi="Arial" w:cs="Arial"/>
          <w:sz w:val="20"/>
        </w:rPr>
        <w:tab/>
      </w:r>
      <w:proofErr w:type="spellStart"/>
      <w:r w:rsidR="001F3093" w:rsidRPr="00E25490">
        <w:rPr>
          <w:rFonts w:ascii="Arial" w:hAnsi="Arial" w:cs="Arial"/>
          <w:sz w:val="20"/>
        </w:rPr>
        <w:t>Implementarea</w:t>
      </w:r>
      <w:proofErr w:type="spellEnd"/>
      <w:r w:rsidR="001F3093" w:rsidRPr="00E25490">
        <w:rPr>
          <w:rFonts w:ascii="Arial" w:hAnsi="Arial" w:cs="Arial"/>
          <w:sz w:val="20"/>
        </w:rPr>
        <w:t xml:space="preserve"> </w:t>
      </w:r>
      <w:proofErr w:type="spellStart"/>
      <w:r w:rsidR="001F3093" w:rsidRPr="00E25490">
        <w:rPr>
          <w:rFonts w:ascii="Arial" w:hAnsi="Arial" w:cs="Arial"/>
          <w:sz w:val="20"/>
        </w:rPr>
        <w:t>Polului</w:t>
      </w:r>
      <w:proofErr w:type="spellEnd"/>
      <w:r w:rsidR="001F3093" w:rsidRPr="00E25490">
        <w:rPr>
          <w:rFonts w:ascii="Arial" w:hAnsi="Arial" w:cs="Arial"/>
          <w:sz w:val="20"/>
        </w:rPr>
        <w:t xml:space="preserve"> de </w:t>
      </w:r>
      <w:proofErr w:type="spellStart"/>
      <w:r w:rsidR="001F3093" w:rsidRPr="00E25490">
        <w:rPr>
          <w:rFonts w:ascii="Arial" w:hAnsi="Arial" w:cs="Arial"/>
          <w:sz w:val="20"/>
        </w:rPr>
        <w:t>Competitivitate</w:t>
      </w:r>
      <w:proofErr w:type="spellEnd"/>
      <w:r w:rsidR="001F3093" w:rsidRPr="00E25490">
        <w:rPr>
          <w:rFonts w:ascii="Arial" w:hAnsi="Arial" w:cs="Arial"/>
          <w:sz w:val="20"/>
        </w:rPr>
        <w:t xml:space="preserve"> </w:t>
      </w:r>
      <w:proofErr w:type="spellStart"/>
      <w:r w:rsidR="001F3093" w:rsidRPr="00E25490">
        <w:rPr>
          <w:rFonts w:ascii="Arial" w:hAnsi="Arial" w:cs="Arial"/>
          <w:sz w:val="20"/>
        </w:rPr>
        <w:t>ar</w:t>
      </w:r>
      <w:proofErr w:type="spellEnd"/>
      <w:r w:rsidR="001F3093" w:rsidRPr="00E25490">
        <w:rPr>
          <w:rFonts w:ascii="Arial" w:hAnsi="Arial" w:cs="Arial"/>
          <w:sz w:val="20"/>
        </w:rPr>
        <w:t xml:space="preserve"> </w:t>
      </w:r>
      <w:proofErr w:type="spellStart"/>
      <w:r w:rsidR="001F3093" w:rsidRPr="00E25490">
        <w:rPr>
          <w:rFonts w:ascii="Arial" w:hAnsi="Arial" w:cs="Arial"/>
          <w:sz w:val="20"/>
        </w:rPr>
        <w:t>permite</w:t>
      </w:r>
      <w:proofErr w:type="spellEnd"/>
      <w:r w:rsidR="001F3093" w:rsidRPr="00E25490">
        <w:rPr>
          <w:rFonts w:ascii="Arial" w:hAnsi="Arial" w:cs="Arial"/>
          <w:sz w:val="20"/>
        </w:rPr>
        <w:t xml:space="preserve"> </w:t>
      </w:r>
      <w:proofErr w:type="spellStart"/>
      <w:r w:rsidR="001F3093" w:rsidRPr="00E25490">
        <w:rPr>
          <w:rFonts w:ascii="Arial" w:hAnsi="Arial" w:cs="Arial"/>
          <w:sz w:val="20"/>
        </w:rPr>
        <w:t>Municipiului</w:t>
      </w:r>
      <w:proofErr w:type="spellEnd"/>
      <w:r w:rsidR="001F3093" w:rsidRPr="00E25490">
        <w:rPr>
          <w:rFonts w:ascii="Arial" w:hAnsi="Arial" w:cs="Arial"/>
          <w:sz w:val="20"/>
        </w:rPr>
        <w:t xml:space="preserve"> </w:t>
      </w:r>
      <w:proofErr w:type="spellStart"/>
      <w:r w:rsidR="001F3093" w:rsidRPr="00E25490">
        <w:rPr>
          <w:rFonts w:ascii="Arial" w:hAnsi="Arial" w:cs="Arial"/>
          <w:sz w:val="20"/>
        </w:rPr>
        <w:t>Tirgu-Mureş</w:t>
      </w:r>
      <w:proofErr w:type="spellEnd"/>
      <w:r w:rsidR="001F3093" w:rsidRPr="00E25490">
        <w:rPr>
          <w:rFonts w:ascii="Arial" w:hAnsi="Arial" w:cs="Arial"/>
          <w:sz w:val="20"/>
        </w:rPr>
        <w:t xml:space="preserve"> </w:t>
      </w:r>
      <w:proofErr w:type="spellStart"/>
      <w:r w:rsidR="001F3093" w:rsidRPr="00E25490">
        <w:rPr>
          <w:rFonts w:ascii="Arial" w:hAnsi="Arial" w:cs="Arial"/>
          <w:sz w:val="20"/>
        </w:rPr>
        <w:t>atragerea</w:t>
      </w:r>
      <w:proofErr w:type="spellEnd"/>
      <w:r w:rsidR="001F3093" w:rsidRPr="00E25490">
        <w:rPr>
          <w:rFonts w:ascii="Arial" w:hAnsi="Arial" w:cs="Arial"/>
          <w:sz w:val="20"/>
        </w:rPr>
        <w:t xml:space="preserve"> a 20 de </w:t>
      </w:r>
      <w:proofErr w:type="spellStart"/>
      <w:r w:rsidR="001F3093" w:rsidRPr="00E25490">
        <w:rPr>
          <w:rFonts w:ascii="Arial" w:hAnsi="Arial" w:cs="Arial"/>
          <w:sz w:val="20"/>
        </w:rPr>
        <w:t>milioane</w:t>
      </w:r>
      <w:proofErr w:type="spellEnd"/>
      <w:r w:rsidR="001F3093" w:rsidRPr="00E25490">
        <w:rPr>
          <w:rFonts w:ascii="Arial" w:hAnsi="Arial" w:cs="Arial"/>
          <w:sz w:val="20"/>
        </w:rPr>
        <w:t xml:space="preserve"> de euro, din </w:t>
      </w:r>
      <w:proofErr w:type="spellStart"/>
      <w:r w:rsidR="001F3093" w:rsidRPr="00E25490">
        <w:rPr>
          <w:rFonts w:ascii="Arial" w:hAnsi="Arial" w:cs="Arial"/>
          <w:sz w:val="20"/>
        </w:rPr>
        <w:t>fonduri</w:t>
      </w:r>
      <w:proofErr w:type="spellEnd"/>
      <w:r w:rsidR="001F3093" w:rsidRPr="00E25490">
        <w:rPr>
          <w:rFonts w:ascii="Arial" w:hAnsi="Arial" w:cs="Arial"/>
          <w:sz w:val="20"/>
        </w:rPr>
        <w:t xml:space="preserve"> </w:t>
      </w:r>
      <w:proofErr w:type="spellStart"/>
      <w:r w:rsidR="001F3093" w:rsidRPr="00E25490">
        <w:rPr>
          <w:rFonts w:ascii="Arial" w:hAnsi="Arial" w:cs="Arial"/>
          <w:sz w:val="20"/>
        </w:rPr>
        <w:t>europene</w:t>
      </w:r>
      <w:proofErr w:type="spellEnd"/>
      <w:r w:rsidR="001F3093" w:rsidRPr="00E25490">
        <w:rPr>
          <w:rFonts w:ascii="Arial" w:hAnsi="Arial" w:cs="Arial"/>
          <w:sz w:val="20"/>
        </w:rPr>
        <w:t xml:space="preserve"> </w:t>
      </w:r>
      <w:proofErr w:type="spellStart"/>
      <w:r w:rsidR="001F3093" w:rsidRPr="00E25490">
        <w:rPr>
          <w:rFonts w:ascii="Arial" w:hAnsi="Arial" w:cs="Arial"/>
          <w:sz w:val="20"/>
        </w:rPr>
        <w:t>pentru</w:t>
      </w:r>
      <w:proofErr w:type="spellEnd"/>
      <w:r w:rsidR="001F3093" w:rsidRPr="00E25490">
        <w:rPr>
          <w:rFonts w:ascii="Arial" w:hAnsi="Arial" w:cs="Arial"/>
          <w:sz w:val="20"/>
        </w:rPr>
        <w:t xml:space="preserve"> </w:t>
      </w:r>
      <w:proofErr w:type="gramStart"/>
      <w:r w:rsidR="001F3093" w:rsidRPr="00E25490">
        <w:rPr>
          <w:rFonts w:ascii="Arial" w:hAnsi="Arial" w:cs="Arial"/>
          <w:sz w:val="20"/>
        </w:rPr>
        <w:t>un</w:t>
      </w:r>
      <w:proofErr w:type="gramEnd"/>
      <w:r w:rsidR="001F3093" w:rsidRPr="00E25490">
        <w:rPr>
          <w:rFonts w:ascii="Arial" w:hAnsi="Arial" w:cs="Arial"/>
          <w:sz w:val="20"/>
        </w:rPr>
        <w:t xml:space="preserve"> </w:t>
      </w:r>
      <w:proofErr w:type="spellStart"/>
      <w:r w:rsidR="001F3093" w:rsidRPr="00E25490">
        <w:rPr>
          <w:rFonts w:ascii="Arial" w:hAnsi="Arial" w:cs="Arial"/>
          <w:sz w:val="20"/>
        </w:rPr>
        <w:t>proiect</w:t>
      </w:r>
      <w:proofErr w:type="spellEnd"/>
      <w:r w:rsidR="001F3093" w:rsidRPr="00E25490">
        <w:rPr>
          <w:rFonts w:ascii="Arial" w:hAnsi="Arial" w:cs="Arial"/>
          <w:sz w:val="20"/>
        </w:rPr>
        <w:t xml:space="preserve"> </w:t>
      </w:r>
      <w:proofErr w:type="spellStart"/>
      <w:r w:rsidR="001F3093" w:rsidRPr="00E25490">
        <w:rPr>
          <w:rFonts w:ascii="Arial" w:hAnsi="Arial" w:cs="Arial"/>
          <w:sz w:val="20"/>
        </w:rPr>
        <w:t>destinat</w:t>
      </w:r>
      <w:proofErr w:type="spellEnd"/>
      <w:r w:rsidR="001F3093" w:rsidRPr="00E25490">
        <w:rPr>
          <w:rFonts w:ascii="Arial" w:hAnsi="Arial" w:cs="Arial"/>
          <w:sz w:val="20"/>
        </w:rPr>
        <w:t xml:space="preserve"> </w:t>
      </w:r>
      <w:proofErr w:type="spellStart"/>
      <w:r w:rsidR="001F3093" w:rsidRPr="00E25490">
        <w:rPr>
          <w:rFonts w:ascii="Arial" w:hAnsi="Arial" w:cs="Arial"/>
          <w:sz w:val="20"/>
        </w:rPr>
        <w:t>dezvoltării</w:t>
      </w:r>
      <w:proofErr w:type="spellEnd"/>
      <w:r w:rsidR="001F3093" w:rsidRPr="00E25490">
        <w:rPr>
          <w:rFonts w:ascii="Arial" w:hAnsi="Arial" w:cs="Arial"/>
          <w:sz w:val="20"/>
        </w:rPr>
        <w:t xml:space="preserve"> </w:t>
      </w:r>
      <w:proofErr w:type="spellStart"/>
      <w:r w:rsidR="001F3093" w:rsidRPr="00E25490">
        <w:rPr>
          <w:rFonts w:ascii="Arial" w:hAnsi="Arial" w:cs="Arial"/>
          <w:sz w:val="20"/>
        </w:rPr>
        <w:t>comunităţii</w:t>
      </w:r>
      <w:proofErr w:type="spellEnd"/>
      <w:r w:rsidR="001F3093" w:rsidRPr="00E25490">
        <w:rPr>
          <w:rFonts w:ascii="Arial" w:hAnsi="Arial" w:cs="Arial"/>
          <w:sz w:val="20"/>
        </w:rPr>
        <w:t xml:space="preserve"> locale </w:t>
      </w:r>
      <w:proofErr w:type="spellStart"/>
      <w:r w:rsidR="001F3093" w:rsidRPr="00E25490">
        <w:rPr>
          <w:rFonts w:ascii="Arial" w:hAnsi="Arial" w:cs="Arial"/>
          <w:sz w:val="20"/>
        </w:rPr>
        <w:t>prin</w:t>
      </w:r>
      <w:proofErr w:type="spellEnd"/>
      <w:r w:rsidR="001F3093" w:rsidRPr="00E25490">
        <w:rPr>
          <w:rFonts w:ascii="Arial" w:hAnsi="Arial" w:cs="Arial"/>
          <w:sz w:val="20"/>
        </w:rPr>
        <w:t xml:space="preserve"> </w:t>
      </w:r>
      <w:proofErr w:type="spellStart"/>
      <w:r w:rsidR="001F3093" w:rsidRPr="00E25490">
        <w:rPr>
          <w:rFonts w:ascii="Arial" w:hAnsi="Arial" w:cs="Arial"/>
          <w:sz w:val="20"/>
        </w:rPr>
        <w:t>creşterea</w:t>
      </w:r>
      <w:proofErr w:type="spellEnd"/>
      <w:r w:rsidR="001F3093" w:rsidRPr="00E25490">
        <w:rPr>
          <w:rFonts w:ascii="Arial" w:hAnsi="Arial" w:cs="Arial"/>
          <w:sz w:val="20"/>
        </w:rPr>
        <w:t xml:space="preserve"> </w:t>
      </w:r>
      <w:proofErr w:type="spellStart"/>
      <w:r w:rsidR="001F3093" w:rsidRPr="00E25490">
        <w:rPr>
          <w:rFonts w:ascii="Arial" w:hAnsi="Arial" w:cs="Arial"/>
          <w:sz w:val="20"/>
        </w:rPr>
        <w:t>competitivităţii</w:t>
      </w:r>
      <w:proofErr w:type="spellEnd"/>
      <w:r w:rsidR="001F3093" w:rsidRPr="00E25490">
        <w:rPr>
          <w:rFonts w:ascii="Arial" w:hAnsi="Arial" w:cs="Arial"/>
          <w:sz w:val="20"/>
        </w:rPr>
        <w:t xml:space="preserve"> </w:t>
      </w:r>
      <w:proofErr w:type="spellStart"/>
      <w:r w:rsidR="001F3093" w:rsidRPr="00E25490">
        <w:rPr>
          <w:rFonts w:ascii="Arial" w:hAnsi="Arial" w:cs="Arial"/>
          <w:sz w:val="20"/>
        </w:rPr>
        <w:t>economice</w:t>
      </w:r>
      <w:proofErr w:type="spellEnd"/>
      <w:r w:rsidR="001F3093" w:rsidRPr="00E25490">
        <w:rPr>
          <w:rFonts w:ascii="Arial" w:hAnsi="Arial" w:cs="Arial"/>
          <w:sz w:val="20"/>
        </w:rPr>
        <w:t xml:space="preserve"> </w:t>
      </w:r>
      <w:proofErr w:type="spellStart"/>
      <w:r w:rsidR="001F3093" w:rsidRPr="00E25490">
        <w:rPr>
          <w:rFonts w:ascii="Arial" w:hAnsi="Arial" w:cs="Arial"/>
          <w:sz w:val="20"/>
        </w:rPr>
        <w:t>şi</w:t>
      </w:r>
      <w:proofErr w:type="spellEnd"/>
      <w:r w:rsidR="001F3093" w:rsidRPr="00E25490">
        <w:rPr>
          <w:rFonts w:ascii="Arial" w:hAnsi="Arial" w:cs="Arial"/>
          <w:sz w:val="20"/>
        </w:rPr>
        <w:t xml:space="preserve"> </w:t>
      </w:r>
      <w:proofErr w:type="spellStart"/>
      <w:r w:rsidR="001F3093" w:rsidRPr="00E25490">
        <w:rPr>
          <w:rFonts w:ascii="Arial" w:hAnsi="Arial" w:cs="Arial"/>
          <w:sz w:val="20"/>
        </w:rPr>
        <w:t>crearea</w:t>
      </w:r>
      <w:proofErr w:type="spellEnd"/>
      <w:r w:rsidR="001F3093" w:rsidRPr="00E25490">
        <w:rPr>
          <w:rFonts w:ascii="Arial" w:hAnsi="Arial" w:cs="Arial"/>
          <w:sz w:val="20"/>
        </w:rPr>
        <w:t xml:space="preserve"> de </w:t>
      </w:r>
      <w:proofErr w:type="spellStart"/>
      <w:r w:rsidR="001F3093" w:rsidRPr="00E25490">
        <w:rPr>
          <w:rFonts w:ascii="Arial" w:hAnsi="Arial" w:cs="Arial"/>
          <w:sz w:val="20"/>
        </w:rPr>
        <w:t>noi</w:t>
      </w:r>
      <w:proofErr w:type="spellEnd"/>
      <w:r w:rsidR="001F3093" w:rsidRPr="00E25490">
        <w:rPr>
          <w:rFonts w:ascii="Arial" w:hAnsi="Arial" w:cs="Arial"/>
          <w:sz w:val="20"/>
        </w:rPr>
        <w:t xml:space="preserve"> </w:t>
      </w:r>
      <w:proofErr w:type="spellStart"/>
      <w:r w:rsidR="001F3093" w:rsidRPr="00E25490">
        <w:rPr>
          <w:rFonts w:ascii="Arial" w:hAnsi="Arial" w:cs="Arial"/>
          <w:sz w:val="20"/>
        </w:rPr>
        <w:t>locuri</w:t>
      </w:r>
      <w:proofErr w:type="spellEnd"/>
      <w:r w:rsidR="001F3093" w:rsidRPr="00E25490">
        <w:rPr>
          <w:rFonts w:ascii="Arial" w:hAnsi="Arial" w:cs="Arial"/>
          <w:sz w:val="20"/>
        </w:rPr>
        <w:t xml:space="preserve"> de </w:t>
      </w:r>
      <w:proofErr w:type="spellStart"/>
      <w:r w:rsidR="001F3093" w:rsidRPr="00E25490">
        <w:rPr>
          <w:rFonts w:ascii="Arial" w:hAnsi="Arial" w:cs="Arial"/>
          <w:sz w:val="20"/>
        </w:rPr>
        <w:t>muncă</w:t>
      </w:r>
      <w:proofErr w:type="spellEnd"/>
      <w:r w:rsidR="001F3093" w:rsidRPr="00E25490">
        <w:rPr>
          <w:rFonts w:ascii="Arial" w:hAnsi="Arial" w:cs="Arial"/>
          <w:sz w:val="20"/>
        </w:rPr>
        <w:t xml:space="preserve">. </w:t>
      </w:r>
      <w:proofErr w:type="spellStart"/>
      <w:r w:rsidR="001F3093" w:rsidRPr="00E25490">
        <w:rPr>
          <w:rFonts w:ascii="Arial" w:hAnsi="Arial" w:cs="Arial"/>
          <w:sz w:val="20"/>
        </w:rPr>
        <w:t>Pentru</w:t>
      </w:r>
      <w:proofErr w:type="spellEnd"/>
      <w:r w:rsidR="001F3093" w:rsidRPr="00E25490">
        <w:rPr>
          <w:rFonts w:ascii="Arial" w:hAnsi="Arial" w:cs="Arial"/>
          <w:sz w:val="20"/>
        </w:rPr>
        <w:t xml:space="preserve"> </w:t>
      </w:r>
      <w:proofErr w:type="spellStart"/>
      <w:r w:rsidR="001F3093" w:rsidRPr="00E25490">
        <w:rPr>
          <w:rFonts w:ascii="Arial" w:hAnsi="Arial" w:cs="Arial"/>
          <w:sz w:val="20"/>
        </w:rPr>
        <w:t>implementarea</w:t>
      </w:r>
      <w:proofErr w:type="spellEnd"/>
      <w:r w:rsidR="001F3093" w:rsidRPr="00E25490">
        <w:rPr>
          <w:rFonts w:ascii="Arial" w:hAnsi="Arial" w:cs="Arial"/>
          <w:sz w:val="20"/>
        </w:rPr>
        <w:t xml:space="preserve"> cu </w:t>
      </w:r>
      <w:proofErr w:type="spellStart"/>
      <w:r w:rsidR="001F3093" w:rsidRPr="00E25490">
        <w:rPr>
          <w:rFonts w:ascii="Arial" w:hAnsi="Arial" w:cs="Arial"/>
          <w:sz w:val="20"/>
        </w:rPr>
        <w:t>succes</w:t>
      </w:r>
      <w:proofErr w:type="spellEnd"/>
      <w:r w:rsidR="001F3093" w:rsidRPr="00E25490">
        <w:rPr>
          <w:rFonts w:ascii="Arial" w:hAnsi="Arial" w:cs="Arial"/>
          <w:sz w:val="20"/>
        </w:rPr>
        <w:t xml:space="preserve"> </w:t>
      </w:r>
      <w:proofErr w:type="gramStart"/>
      <w:r w:rsidR="001F3093" w:rsidRPr="00E25490">
        <w:rPr>
          <w:rFonts w:ascii="Arial" w:hAnsi="Arial" w:cs="Arial"/>
          <w:sz w:val="20"/>
        </w:rPr>
        <w:t>a</w:t>
      </w:r>
      <w:proofErr w:type="gramEnd"/>
      <w:r w:rsidR="001F3093" w:rsidRPr="00E25490">
        <w:rPr>
          <w:rFonts w:ascii="Arial" w:hAnsi="Arial" w:cs="Arial"/>
          <w:sz w:val="20"/>
        </w:rPr>
        <w:t xml:space="preserve"> </w:t>
      </w:r>
      <w:proofErr w:type="spellStart"/>
      <w:r w:rsidR="001F3093" w:rsidRPr="00E25490">
        <w:rPr>
          <w:rFonts w:ascii="Arial" w:hAnsi="Arial" w:cs="Arial"/>
          <w:sz w:val="20"/>
        </w:rPr>
        <w:t>acestui</w:t>
      </w:r>
      <w:proofErr w:type="spellEnd"/>
      <w:r w:rsidR="001F3093" w:rsidRPr="00E25490">
        <w:rPr>
          <w:rFonts w:ascii="Arial" w:hAnsi="Arial" w:cs="Arial"/>
          <w:sz w:val="20"/>
        </w:rPr>
        <w:t xml:space="preserve"> </w:t>
      </w:r>
      <w:proofErr w:type="spellStart"/>
      <w:r w:rsidR="001F3093" w:rsidRPr="00E25490">
        <w:rPr>
          <w:rFonts w:ascii="Arial" w:hAnsi="Arial" w:cs="Arial"/>
          <w:sz w:val="20"/>
        </w:rPr>
        <w:t>proiect</w:t>
      </w:r>
      <w:proofErr w:type="spellEnd"/>
      <w:r w:rsidR="001F3093" w:rsidRPr="00E25490">
        <w:rPr>
          <w:rFonts w:ascii="Arial" w:hAnsi="Arial" w:cs="Arial"/>
          <w:sz w:val="20"/>
        </w:rPr>
        <w:t xml:space="preserve"> </w:t>
      </w:r>
      <w:proofErr w:type="spellStart"/>
      <w:r w:rsidR="001F3093" w:rsidRPr="00E25490">
        <w:rPr>
          <w:rFonts w:ascii="Arial" w:hAnsi="Arial" w:cs="Arial"/>
          <w:sz w:val="20"/>
        </w:rPr>
        <w:t>este</w:t>
      </w:r>
      <w:proofErr w:type="spellEnd"/>
      <w:r w:rsidR="001F3093" w:rsidRPr="00E25490">
        <w:rPr>
          <w:rFonts w:ascii="Arial" w:hAnsi="Arial" w:cs="Arial"/>
          <w:sz w:val="20"/>
        </w:rPr>
        <w:t xml:space="preserve"> </w:t>
      </w:r>
      <w:proofErr w:type="spellStart"/>
      <w:r w:rsidR="001F3093" w:rsidRPr="00E25490">
        <w:rPr>
          <w:rFonts w:ascii="Arial" w:hAnsi="Arial" w:cs="Arial"/>
          <w:sz w:val="20"/>
        </w:rPr>
        <w:t>necesară</w:t>
      </w:r>
      <w:proofErr w:type="spellEnd"/>
      <w:r w:rsidR="001F3093" w:rsidRPr="00E25490">
        <w:rPr>
          <w:rFonts w:ascii="Arial" w:hAnsi="Arial" w:cs="Arial"/>
          <w:sz w:val="20"/>
        </w:rPr>
        <w:t xml:space="preserve"> </w:t>
      </w:r>
      <w:proofErr w:type="spellStart"/>
      <w:r w:rsidR="001F3093" w:rsidRPr="00E25490">
        <w:rPr>
          <w:rFonts w:ascii="Arial" w:hAnsi="Arial" w:cs="Arial"/>
          <w:sz w:val="20"/>
        </w:rPr>
        <w:t>crearea</w:t>
      </w:r>
      <w:proofErr w:type="spellEnd"/>
      <w:r w:rsidR="001F3093" w:rsidRPr="00E25490">
        <w:rPr>
          <w:rFonts w:ascii="Arial" w:hAnsi="Arial" w:cs="Arial"/>
          <w:sz w:val="20"/>
        </w:rPr>
        <w:t xml:space="preserve"> </w:t>
      </w:r>
      <w:proofErr w:type="spellStart"/>
      <w:r w:rsidR="001F3093" w:rsidRPr="00E25490">
        <w:rPr>
          <w:rFonts w:ascii="Arial" w:hAnsi="Arial" w:cs="Arial"/>
          <w:sz w:val="20"/>
        </w:rPr>
        <w:t>companiei</w:t>
      </w:r>
      <w:proofErr w:type="spellEnd"/>
      <w:r w:rsidR="001F3093" w:rsidRPr="00E25490">
        <w:rPr>
          <w:rFonts w:ascii="Arial" w:hAnsi="Arial" w:cs="Arial"/>
          <w:sz w:val="20"/>
        </w:rPr>
        <w:t xml:space="preserve"> S.C. </w:t>
      </w:r>
      <w:proofErr w:type="spellStart"/>
      <w:r w:rsidR="001F3093" w:rsidRPr="00E25490">
        <w:rPr>
          <w:b/>
          <w:i/>
        </w:rPr>
        <w:t>Oraş</w:t>
      </w:r>
      <w:proofErr w:type="spellEnd"/>
      <w:r w:rsidR="001F3093" w:rsidRPr="00E25490">
        <w:rPr>
          <w:b/>
          <w:i/>
        </w:rPr>
        <w:t xml:space="preserve"> </w:t>
      </w:r>
      <w:proofErr w:type="spellStart"/>
      <w:r w:rsidR="001F3093" w:rsidRPr="00E25490">
        <w:rPr>
          <w:b/>
          <w:i/>
        </w:rPr>
        <w:t>ştiinţific</w:t>
      </w:r>
      <w:proofErr w:type="spellEnd"/>
      <w:r w:rsidR="001F3093" w:rsidRPr="00E25490">
        <w:rPr>
          <w:b/>
          <w:i/>
        </w:rPr>
        <w:t xml:space="preserve"> </w:t>
      </w:r>
      <w:proofErr w:type="spellStart"/>
      <w:r w:rsidR="001F3093" w:rsidRPr="00E25490">
        <w:rPr>
          <w:b/>
          <w:i/>
        </w:rPr>
        <w:t>pentru</w:t>
      </w:r>
      <w:proofErr w:type="spellEnd"/>
      <w:r w:rsidR="001F3093" w:rsidRPr="00E25490">
        <w:rPr>
          <w:b/>
          <w:i/>
        </w:rPr>
        <w:t xml:space="preserve"> </w:t>
      </w:r>
      <w:proofErr w:type="spellStart"/>
      <w:r w:rsidR="001F3093" w:rsidRPr="00E25490">
        <w:rPr>
          <w:b/>
          <w:i/>
        </w:rPr>
        <w:t>cercetare</w:t>
      </w:r>
      <w:proofErr w:type="spellEnd"/>
      <w:r w:rsidR="001F3093" w:rsidRPr="00E25490">
        <w:rPr>
          <w:b/>
          <w:i/>
        </w:rPr>
        <w:t xml:space="preserve"> </w:t>
      </w:r>
      <w:proofErr w:type="spellStart"/>
      <w:r w:rsidR="001F3093" w:rsidRPr="00E25490">
        <w:rPr>
          <w:b/>
          <w:i/>
        </w:rPr>
        <w:t>şi</w:t>
      </w:r>
      <w:proofErr w:type="spellEnd"/>
      <w:r w:rsidR="001F3093" w:rsidRPr="00E25490">
        <w:rPr>
          <w:b/>
          <w:i/>
        </w:rPr>
        <w:t xml:space="preserve"> </w:t>
      </w:r>
      <w:proofErr w:type="spellStart"/>
      <w:r w:rsidR="001F3093" w:rsidRPr="00E25490">
        <w:rPr>
          <w:b/>
          <w:i/>
        </w:rPr>
        <w:t>informatică</w:t>
      </w:r>
      <w:proofErr w:type="spellEnd"/>
      <w:r w:rsidR="001F3093" w:rsidRPr="00E25490">
        <w:rPr>
          <w:b/>
          <w:i/>
        </w:rPr>
        <w:t xml:space="preserve"> </w:t>
      </w:r>
      <w:proofErr w:type="spellStart"/>
      <w:r w:rsidR="001F3093" w:rsidRPr="00E25490">
        <w:rPr>
          <w:b/>
          <w:i/>
        </w:rPr>
        <w:t>medicală</w:t>
      </w:r>
      <w:proofErr w:type="spellEnd"/>
      <w:r w:rsidR="001F3093" w:rsidRPr="00E25490">
        <w:rPr>
          <w:rFonts w:ascii="Arial" w:hAnsi="Arial" w:cs="Arial"/>
          <w:sz w:val="20"/>
        </w:rPr>
        <w:t xml:space="preserve"> S.A. care </w:t>
      </w:r>
      <w:proofErr w:type="spellStart"/>
      <w:r w:rsidR="001F3093" w:rsidRPr="00E25490">
        <w:rPr>
          <w:rFonts w:ascii="Arial" w:hAnsi="Arial" w:cs="Arial"/>
          <w:sz w:val="20"/>
        </w:rPr>
        <w:t>va</w:t>
      </w:r>
      <w:proofErr w:type="spellEnd"/>
      <w:r w:rsidR="001F3093" w:rsidRPr="00E25490">
        <w:rPr>
          <w:rFonts w:ascii="Arial" w:hAnsi="Arial" w:cs="Arial"/>
          <w:sz w:val="20"/>
        </w:rPr>
        <w:t xml:space="preserve"> </w:t>
      </w:r>
      <w:proofErr w:type="spellStart"/>
      <w:r w:rsidR="001F3093" w:rsidRPr="00E25490">
        <w:rPr>
          <w:rFonts w:ascii="Arial" w:hAnsi="Arial" w:cs="Arial"/>
          <w:sz w:val="20"/>
        </w:rPr>
        <w:t>reprezenta</w:t>
      </w:r>
      <w:proofErr w:type="spellEnd"/>
      <w:r w:rsidR="001F3093" w:rsidRPr="00E25490">
        <w:rPr>
          <w:rFonts w:ascii="Arial" w:hAnsi="Arial" w:cs="Arial"/>
          <w:sz w:val="20"/>
        </w:rPr>
        <w:t xml:space="preserve"> </w:t>
      </w:r>
      <w:proofErr w:type="spellStart"/>
      <w:r w:rsidR="001F3093" w:rsidRPr="00E25490">
        <w:rPr>
          <w:rFonts w:ascii="Arial" w:hAnsi="Arial" w:cs="Arial"/>
          <w:sz w:val="20"/>
        </w:rPr>
        <w:t>Municipiul</w:t>
      </w:r>
      <w:proofErr w:type="spellEnd"/>
      <w:r w:rsidR="001F3093" w:rsidRPr="00E25490">
        <w:rPr>
          <w:rFonts w:ascii="Arial" w:hAnsi="Arial" w:cs="Arial"/>
          <w:sz w:val="20"/>
        </w:rPr>
        <w:t xml:space="preserve"> Tirgu-Mures ca </w:t>
      </w:r>
      <w:proofErr w:type="spellStart"/>
      <w:r w:rsidR="001F3093" w:rsidRPr="00E25490">
        <w:rPr>
          <w:rFonts w:ascii="Arial" w:hAnsi="Arial" w:cs="Arial"/>
          <w:sz w:val="20"/>
        </w:rPr>
        <w:t>partener</w:t>
      </w:r>
      <w:proofErr w:type="spellEnd"/>
      <w:r w:rsidR="001F3093" w:rsidRPr="00E25490">
        <w:rPr>
          <w:rFonts w:ascii="Arial" w:hAnsi="Arial" w:cs="Arial"/>
          <w:sz w:val="20"/>
        </w:rPr>
        <w:t xml:space="preserve"> </w:t>
      </w:r>
      <w:proofErr w:type="spellStart"/>
      <w:r w:rsidR="001F3093" w:rsidRPr="00E25490">
        <w:rPr>
          <w:rFonts w:ascii="Arial" w:hAnsi="Arial" w:cs="Arial"/>
          <w:sz w:val="20"/>
        </w:rPr>
        <w:t>activ</w:t>
      </w:r>
      <w:proofErr w:type="spellEnd"/>
      <w:r w:rsidR="001F3093" w:rsidRPr="00E25490">
        <w:rPr>
          <w:rFonts w:ascii="Arial" w:hAnsi="Arial" w:cs="Arial"/>
          <w:sz w:val="20"/>
        </w:rPr>
        <w:t xml:space="preserve"> </w:t>
      </w:r>
      <w:proofErr w:type="spellStart"/>
      <w:r w:rsidR="001F3093" w:rsidRPr="00E25490">
        <w:rPr>
          <w:rFonts w:ascii="Arial" w:hAnsi="Arial" w:cs="Arial"/>
          <w:sz w:val="20"/>
        </w:rPr>
        <w:t>în</w:t>
      </w:r>
      <w:proofErr w:type="spellEnd"/>
      <w:r w:rsidR="001F3093" w:rsidRPr="00E25490">
        <w:rPr>
          <w:rFonts w:ascii="Arial" w:hAnsi="Arial" w:cs="Arial"/>
          <w:sz w:val="20"/>
        </w:rPr>
        <w:t xml:space="preserve"> </w:t>
      </w:r>
      <w:proofErr w:type="spellStart"/>
      <w:r w:rsidR="001F3093" w:rsidRPr="00E25490">
        <w:rPr>
          <w:rFonts w:ascii="Arial" w:hAnsi="Arial" w:cs="Arial"/>
          <w:sz w:val="20"/>
        </w:rPr>
        <w:t>consorţiul</w:t>
      </w:r>
      <w:proofErr w:type="spellEnd"/>
      <w:r w:rsidR="001F3093" w:rsidRPr="00E25490">
        <w:rPr>
          <w:rFonts w:ascii="Arial" w:hAnsi="Arial" w:cs="Arial"/>
          <w:sz w:val="20"/>
        </w:rPr>
        <w:t xml:space="preserve"> de </w:t>
      </w:r>
      <w:proofErr w:type="spellStart"/>
      <w:r w:rsidR="001F3093" w:rsidRPr="00E25490">
        <w:rPr>
          <w:rFonts w:ascii="Arial" w:hAnsi="Arial" w:cs="Arial"/>
          <w:sz w:val="20"/>
        </w:rPr>
        <w:t>implementare</w:t>
      </w:r>
      <w:proofErr w:type="spellEnd"/>
      <w:r w:rsidR="001F3093" w:rsidRPr="00E25490">
        <w:rPr>
          <w:rFonts w:ascii="Arial" w:hAnsi="Arial" w:cs="Arial"/>
          <w:sz w:val="20"/>
        </w:rPr>
        <w:t xml:space="preserve"> a </w:t>
      </w:r>
      <w:proofErr w:type="spellStart"/>
      <w:r w:rsidR="001F3093" w:rsidRPr="00E25490">
        <w:rPr>
          <w:rFonts w:ascii="Arial" w:hAnsi="Arial" w:cs="Arial"/>
          <w:sz w:val="20"/>
        </w:rPr>
        <w:t>proiectului</w:t>
      </w:r>
      <w:proofErr w:type="spellEnd"/>
      <w:r w:rsidR="001F3093" w:rsidRPr="00E25490">
        <w:rPr>
          <w:rFonts w:ascii="Arial" w:hAnsi="Arial" w:cs="Arial"/>
          <w:sz w:val="20"/>
        </w:rPr>
        <w:t xml:space="preserve">. </w:t>
      </w:r>
      <w:proofErr w:type="spellStart"/>
      <w:r w:rsidR="001F3093" w:rsidRPr="00E25490">
        <w:rPr>
          <w:rFonts w:ascii="Arial" w:hAnsi="Arial" w:cs="Arial"/>
          <w:sz w:val="20"/>
        </w:rPr>
        <w:t>Existenţa</w:t>
      </w:r>
      <w:proofErr w:type="spellEnd"/>
      <w:r w:rsidR="001F3093" w:rsidRPr="00E25490">
        <w:rPr>
          <w:rFonts w:ascii="Arial" w:hAnsi="Arial" w:cs="Arial"/>
          <w:sz w:val="20"/>
        </w:rPr>
        <w:t xml:space="preserve"> </w:t>
      </w:r>
      <w:proofErr w:type="spellStart"/>
      <w:r w:rsidR="001F3093" w:rsidRPr="00E25490">
        <w:rPr>
          <w:rFonts w:ascii="Arial" w:hAnsi="Arial" w:cs="Arial"/>
          <w:sz w:val="20"/>
        </w:rPr>
        <w:t>acestei</w:t>
      </w:r>
      <w:proofErr w:type="spellEnd"/>
      <w:r w:rsidR="001F3093" w:rsidRPr="00E25490">
        <w:rPr>
          <w:rFonts w:ascii="Arial" w:hAnsi="Arial" w:cs="Arial"/>
          <w:sz w:val="20"/>
        </w:rPr>
        <w:t xml:space="preserve"> </w:t>
      </w:r>
      <w:proofErr w:type="spellStart"/>
      <w:r w:rsidR="001F3093" w:rsidRPr="00E25490">
        <w:rPr>
          <w:rFonts w:ascii="Arial" w:hAnsi="Arial" w:cs="Arial"/>
          <w:sz w:val="20"/>
        </w:rPr>
        <w:t>companii</w:t>
      </w:r>
      <w:proofErr w:type="spellEnd"/>
      <w:r w:rsidR="001F3093" w:rsidRPr="00E25490">
        <w:rPr>
          <w:rFonts w:ascii="Arial" w:hAnsi="Arial" w:cs="Arial"/>
          <w:sz w:val="20"/>
        </w:rPr>
        <w:t xml:space="preserve"> </w:t>
      </w:r>
      <w:proofErr w:type="spellStart"/>
      <w:proofErr w:type="gramStart"/>
      <w:r w:rsidR="001F3093" w:rsidRPr="00E25490">
        <w:rPr>
          <w:rFonts w:ascii="Arial" w:hAnsi="Arial" w:cs="Arial"/>
          <w:sz w:val="20"/>
        </w:rPr>
        <w:t>este</w:t>
      </w:r>
      <w:proofErr w:type="spellEnd"/>
      <w:proofErr w:type="gramEnd"/>
      <w:r w:rsidR="001F3093" w:rsidRPr="00E25490">
        <w:rPr>
          <w:rFonts w:ascii="Arial" w:hAnsi="Arial" w:cs="Arial"/>
          <w:sz w:val="20"/>
        </w:rPr>
        <w:t xml:space="preserve"> </w:t>
      </w:r>
      <w:proofErr w:type="spellStart"/>
      <w:r w:rsidR="001F3093" w:rsidRPr="00E25490">
        <w:rPr>
          <w:rFonts w:ascii="Arial" w:hAnsi="Arial" w:cs="Arial"/>
          <w:sz w:val="20"/>
        </w:rPr>
        <w:t>cerută</w:t>
      </w:r>
      <w:proofErr w:type="spellEnd"/>
      <w:r w:rsidR="001F3093" w:rsidRPr="00E25490">
        <w:rPr>
          <w:rFonts w:ascii="Arial" w:hAnsi="Arial" w:cs="Arial"/>
          <w:sz w:val="20"/>
        </w:rPr>
        <w:t xml:space="preserve"> de </w:t>
      </w:r>
      <w:proofErr w:type="spellStart"/>
      <w:r w:rsidR="001F3093" w:rsidRPr="00E25490">
        <w:rPr>
          <w:rFonts w:ascii="Arial" w:hAnsi="Arial" w:cs="Arial"/>
          <w:sz w:val="20"/>
        </w:rPr>
        <w:t>condiţiile</w:t>
      </w:r>
      <w:proofErr w:type="spellEnd"/>
      <w:r w:rsidR="001F3093" w:rsidRPr="00E25490">
        <w:rPr>
          <w:rFonts w:ascii="Arial" w:hAnsi="Arial" w:cs="Arial"/>
          <w:sz w:val="20"/>
        </w:rPr>
        <w:t xml:space="preserve"> de </w:t>
      </w:r>
      <w:proofErr w:type="spellStart"/>
      <w:r w:rsidR="001F3093" w:rsidRPr="00E25490">
        <w:rPr>
          <w:rFonts w:ascii="Arial" w:hAnsi="Arial" w:cs="Arial"/>
          <w:sz w:val="20"/>
        </w:rPr>
        <w:t>eligibilitate</w:t>
      </w:r>
      <w:proofErr w:type="spellEnd"/>
      <w:r w:rsidR="001F3093" w:rsidRPr="00E25490">
        <w:rPr>
          <w:rFonts w:ascii="Arial" w:hAnsi="Arial" w:cs="Arial"/>
          <w:sz w:val="20"/>
        </w:rPr>
        <w:t xml:space="preserve"> ale </w:t>
      </w:r>
      <w:proofErr w:type="spellStart"/>
      <w:r w:rsidR="001F3093" w:rsidRPr="00E25490">
        <w:rPr>
          <w:rFonts w:ascii="Arial" w:hAnsi="Arial" w:cs="Arial"/>
          <w:sz w:val="20"/>
        </w:rPr>
        <w:t>instrumentului</w:t>
      </w:r>
      <w:proofErr w:type="spellEnd"/>
      <w:r w:rsidR="001F3093" w:rsidRPr="00E25490">
        <w:rPr>
          <w:rFonts w:ascii="Arial" w:hAnsi="Arial" w:cs="Arial"/>
          <w:sz w:val="20"/>
        </w:rPr>
        <w:t xml:space="preserve"> de </w:t>
      </w:r>
      <w:proofErr w:type="spellStart"/>
      <w:r w:rsidR="001F3093" w:rsidRPr="00E25490">
        <w:rPr>
          <w:rFonts w:ascii="Arial" w:hAnsi="Arial" w:cs="Arial"/>
          <w:sz w:val="20"/>
        </w:rPr>
        <w:t>finanţare</w:t>
      </w:r>
      <w:proofErr w:type="spellEnd"/>
      <w:r w:rsidR="001F3093" w:rsidRPr="00E25490">
        <w:rPr>
          <w:rFonts w:ascii="Arial" w:hAnsi="Arial" w:cs="Arial"/>
          <w:sz w:val="20"/>
        </w:rPr>
        <w:t xml:space="preserve">. </w:t>
      </w:r>
      <w:bookmarkStart w:id="0" w:name="_GoBack"/>
      <w:bookmarkEnd w:id="0"/>
    </w:p>
    <w:p w:rsidR="001F3093" w:rsidRPr="00A20370" w:rsidRDefault="001F3093" w:rsidP="001F3093">
      <w:pPr>
        <w:spacing w:line="360" w:lineRule="auto"/>
        <w:ind w:left="-284" w:firstLine="1004"/>
        <w:jc w:val="both"/>
        <w:rPr>
          <w:rFonts w:ascii="Arial" w:hAnsi="Arial" w:cs="Arial"/>
          <w:sz w:val="20"/>
        </w:rPr>
      </w:pPr>
      <w:r>
        <w:rPr>
          <w:rFonts w:ascii="Arial" w:hAnsi="Arial" w:cs="Arial"/>
          <w:sz w:val="20"/>
        </w:rPr>
        <w:t xml:space="preserve">Având în vedere argumentaţia expusă mai sus, vă rugăm să aprobaţi înfiinţarea Societăţii Comerciale </w:t>
      </w:r>
      <w:r>
        <w:rPr>
          <w:b/>
          <w:i/>
        </w:rPr>
        <w:t>Oraş ştiinţific pentru cercetare şi informatică medicală</w:t>
      </w:r>
      <w:r w:rsidRPr="00E25490">
        <w:t>, având forma juridică de societate pe acţiuni,</w:t>
      </w:r>
      <w:r>
        <w:rPr>
          <w:b/>
          <w:i/>
        </w:rPr>
        <w:t xml:space="preserve"> </w:t>
      </w:r>
      <w:r w:rsidRPr="009437B1">
        <w:rPr>
          <w:rFonts w:ascii="Arial" w:hAnsi="Arial" w:cs="Arial"/>
          <w:b/>
          <w:sz w:val="20"/>
        </w:rPr>
        <w:t>pe</w:t>
      </w:r>
      <w:r>
        <w:rPr>
          <w:rFonts w:ascii="Arial" w:hAnsi="Arial" w:cs="Arial"/>
          <w:b/>
          <w:sz w:val="20"/>
        </w:rPr>
        <w:t>ntru a finaliza în timp util obţ</w:t>
      </w:r>
      <w:r w:rsidRPr="009437B1">
        <w:rPr>
          <w:rFonts w:ascii="Arial" w:hAnsi="Arial" w:cs="Arial"/>
          <w:b/>
          <w:sz w:val="20"/>
        </w:rPr>
        <w:t xml:space="preserve">inerea tuturor documentelor administrative, înainte de lansarea apelului </w:t>
      </w:r>
      <w:r w:rsidRPr="009A1EDD">
        <w:rPr>
          <w:rFonts w:ascii="Arial" w:hAnsi="Arial" w:cs="Arial"/>
          <w:sz w:val="20"/>
        </w:rPr>
        <w:t xml:space="preserve">pentru Axei Prioritare 1 „Un sistem de producţie inovativ şi </w:t>
      </w:r>
      <w:proofErr w:type="spellStart"/>
      <w:r w:rsidRPr="009A1EDD">
        <w:rPr>
          <w:rFonts w:ascii="Arial" w:hAnsi="Arial" w:cs="Arial"/>
          <w:sz w:val="20"/>
        </w:rPr>
        <w:t>ecoeficient</w:t>
      </w:r>
      <w:proofErr w:type="spellEnd"/>
      <w:r w:rsidRPr="009A1EDD">
        <w:rPr>
          <w:rFonts w:ascii="Arial" w:hAnsi="Arial" w:cs="Arial"/>
          <w:sz w:val="20"/>
        </w:rPr>
        <w:t xml:space="preserve">”, D.M.I. 1.3. „Dezvoltarea durabilă a </w:t>
      </w:r>
      <w:proofErr w:type="spellStart"/>
      <w:r w:rsidRPr="009A1EDD">
        <w:rPr>
          <w:rFonts w:ascii="Arial" w:hAnsi="Arial" w:cs="Arial"/>
          <w:sz w:val="20"/>
        </w:rPr>
        <w:t>antreprenoriatului</w:t>
      </w:r>
      <w:proofErr w:type="spellEnd"/>
      <w:r w:rsidRPr="009A1EDD">
        <w:rPr>
          <w:rFonts w:ascii="Arial" w:hAnsi="Arial" w:cs="Arial"/>
          <w:sz w:val="20"/>
        </w:rPr>
        <w:t>”, Operaţiunea „Dezvoltarea structurilor de sprijin al afacerilor de interes naţional şi internaţional” din cadrul Programului Operaţional Sectorial „Creşterea Competitivităţii Economice”.</w:t>
      </w:r>
      <w:r>
        <w:rPr>
          <w:rFonts w:ascii="Arial" w:hAnsi="Arial" w:cs="Arial"/>
          <w:b/>
          <w:sz w:val="20"/>
        </w:rPr>
        <w:t xml:space="preserve"> </w:t>
      </w:r>
      <w:r w:rsidRPr="001A7A56">
        <w:rPr>
          <w:rFonts w:ascii="Arial" w:hAnsi="Arial" w:cs="Arial"/>
          <w:b/>
          <w:sz w:val="20"/>
        </w:rPr>
        <w:t>Neînregistrarea în timp util a companiei compromite întregul proiect pentru că structura de implementare devine neeligibilă în lipsa acesteia</w:t>
      </w:r>
      <w:r>
        <w:rPr>
          <w:rFonts w:ascii="Arial" w:hAnsi="Arial" w:cs="Arial"/>
          <w:b/>
          <w:sz w:val="20"/>
        </w:rPr>
        <w:t>.</w:t>
      </w:r>
    </w:p>
    <w:p w:rsidR="001F3093" w:rsidRDefault="001F3093" w:rsidP="001F3093">
      <w:pPr>
        <w:jc w:val="both"/>
      </w:pPr>
    </w:p>
    <w:p w:rsidR="001F3093" w:rsidRDefault="001F3093" w:rsidP="001F3093">
      <w:pPr>
        <w:ind w:left="5760" w:firstLine="720"/>
        <w:jc w:val="both"/>
      </w:pPr>
      <w:r>
        <w:t>Aviz favorabil</w:t>
      </w:r>
    </w:p>
    <w:p w:rsidR="001F3093" w:rsidRDefault="001F3093" w:rsidP="001F3093">
      <w:pPr>
        <w:ind w:firstLine="708"/>
        <w:jc w:val="both"/>
      </w:pPr>
    </w:p>
    <w:p w:rsidR="001F3093" w:rsidRDefault="001F3093" w:rsidP="001F3093">
      <w:pPr>
        <w:pStyle w:val="BodyText"/>
        <w:jc w:val="both"/>
        <w:rPr>
          <w:b/>
          <w:color w:val="000000"/>
          <w:lang w:val="ro-RO"/>
        </w:rPr>
      </w:pPr>
      <w:r>
        <w:rPr>
          <w:color w:val="000000"/>
          <w:sz w:val="23"/>
          <w:szCs w:val="23"/>
          <w:lang w:val="ro-RO"/>
        </w:rPr>
        <w:tab/>
      </w:r>
      <w:r>
        <w:rPr>
          <w:color w:val="000000"/>
          <w:sz w:val="23"/>
          <w:szCs w:val="23"/>
          <w:lang w:val="ro-RO"/>
        </w:rPr>
        <w:tab/>
      </w:r>
      <w:r>
        <w:rPr>
          <w:color w:val="000000"/>
          <w:sz w:val="23"/>
          <w:szCs w:val="23"/>
          <w:lang w:val="ro-RO"/>
        </w:rPr>
        <w:tab/>
      </w:r>
      <w:r>
        <w:rPr>
          <w:color w:val="000000"/>
          <w:sz w:val="23"/>
          <w:szCs w:val="23"/>
          <w:lang w:val="ro-RO"/>
        </w:rPr>
        <w:tab/>
      </w:r>
      <w:r>
        <w:rPr>
          <w:color w:val="000000"/>
          <w:sz w:val="23"/>
          <w:szCs w:val="23"/>
          <w:lang w:val="ro-RO"/>
        </w:rPr>
        <w:tab/>
      </w:r>
      <w:r>
        <w:rPr>
          <w:color w:val="000000"/>
          <w:sz w:val="23"/>
          <w:szCs w:val="23"/>
          <w:lang w:val="ro-RO"/>
        </w:rPr>
        <w:tab/>
      </w:r>
      <w:r>
        <w:rPr>
          <w:color w:val="000000"/>
          <w:sz w:val="23"/>
          <w:szCs w:val="23"/>
          <w:lang w:val="ro-RO"/>
        </w:rPr>
        <w:tab/>
      </w:r>
      <w:r>
        <w:rPr>
          <w:color w:val="000000"/>
          <w:sz w:val="23"/>
          <w:szCs w:val="23"/>
          <w:lang w:val="ro-RO"/>
        </w:rPr>
        <w:tab/>
      </w:r>
      <w:r>
        <w:rPr>
          <w:color w:val="000000"/>
          <w:sz w:val="23"/>
          <w:szCs w:val="23"/>
          <w:lang w:val="ro-RO"/>
        </w:rPr>
        <w:tab/>
      </w:r>
      <w:r>
        <w:rPr>
          <w:b/>
          <w:color w:val="000000"/>
          <w:lang w:val="ro-RO"/>
        </w:rPr>
        <w:t>Director executiv,</w:t>
      </w:r>
    </w:p>
    <w:p w:rsidR="001F3093" w:rsidRDefault="001F3093" w:rsidP="001F3093">
      <w:pPr>
        <w:pStyle w:val="BodyText"/>
        <w:jc w:val="both"/>
        <w:rPr>
          <w:b/>
          <w:color w:val="000000"/>
          <w:lang w:val="ro-RO"/>
        </w:rPr>
      </w:pPr>
      <w:r>
        <w:rPr>
          <w:b/>
          <w:color w:val="000000"/>
          <w:lang w:val="ro-RO"/>
        </w:rPr>
        <w:t xml:space="preserve">      </w:t>
      </w:r>
      <w:r>
        <w:rPr>
          <w:b/>
          <w:color w:val="000000"/>
          <w:lang w:val="ro-RO"/>
        </w:rPr>
        <w:tab/>
      </w:r>
      <w:r>
        <w:rPr>
          <w:b/>
          <w:color w:val="000000"/>
          <w:lang w:val="ro-RO"/>
        </w:rPr>
        <w:tab/>
      </w:r>
      <w:r>
        <w:rPr>
          <w:b/>
          <w:color w:val="000000"/>
          <w:lang w:val="ro-RO"/>
        </w:rPr>
        <w:tab/>
      </w:r>
      <w:r>
        <w:rPr>
          <w:b/>
          <w:color w:val="000000"/>
          <w:lang w:val="ro-RO"/>
        </w:rPr>
        <w:tab/>
      </w:r>
      <w:r>
        <w:rPr>
          <w:b/>
          <w:color w:val="000000"/>
          <w:lang w:val="ro-RO"/>
        </w:rPr>
        <w:tab/>
      </w:r>
      <w:r>
        <w:rPr>
          <w:b/>
          <w:color w:val="000000"/>
          <w:lang w:val="ro-RO"/>
        </w:rPr>
        <w:tab/>
      </w:r>
      <w:r>
        <w:rPr>
          <w:b/>
          <w:color w:val="000000"/>
          <w:lang w:val="ro-RO"/>
        </w:rPr>
        <w:tab/>
      </w:r>
      <w:r>
        <w:rPr>
          <w:b/>
          <w:color w:val="000000"/>
          <w:lang w:val="ro-RO"/>
        </w:rPr>
        <w:tab/>
      </w:r>
      <w:r>
        <w:rPr>
          <w:b/>
          <w:color w:val="000000"/>
          <w:lang w:val="ro-RO"/>
        </w:rPr>
        <w:tab/>
      </w:r>
      <w:proofErr w:type="spellStart"/>
      <w:r>
        <w:rPr>
          <w:b/>
          <w:color w:val="000000"/>
          <w:lang w:val="ro-RO"/>
        </w:rPr>
        <w:t>Korpadi</w:t>
      </w:r>
      <w:proofErr w:type="spellEnd"/>
      <w:r>
        <w:rPr>
          <w:b/>
          <w:color w:val="000000"/>
          <w:lang w:val="ro-RO"/>
        </w:rPr>
        <w:t xml:space="preserve"> </w:t>
      </w:r>
      <w:proofErr w:type="spellStart"/>
      <w:r>
        <w:rPr>
          <w:b/>
          <w:color w:val="000000"/>
          <w:lang w:val="ro-RO"/>
        </w:rPr>
        <w:t>György</w:t>
      </w:r>
      <w:proofErr w:type="spellEnd"/>
    </w:p>
    <w:p w:rsidR="001F3093" w:rsidRDefault="001F3093" w:rsidP="001F3093">
      <w:pPr>
        <w:pStyle w:val="BodyText"/>
        <w:jc w:val="both"/>
        <w:rPr>
          <w:b/>
          <w:color w:val="000000"/>
          <w:lang w:val="ro-RO"/>
        </w:rPr>
      </w:pPr>
    </w:p>
    <w:p w:rsidR="001F3093" w:rsidRDefault="001F3093" w:rsidP="001F3093">
      <w:pPr>
        <w:pStyle w:val="NoSpacing"/>
        <w:ind w:left="5664" w:firstLine="708"/>
        <w:rPr>
          <w:rFonts w:ascii="Times New Roman" w:hAnsi="Times New Roman"/>
          <w:b/>
          <w:sz w:val="24"/>
          <w:szCs w:val="24"/>
        </w:rPr>
      </w:pPr>
      <w:r>
        <w:rPr>
          <w:rFonts w:ascii="Times New Roman" w:hAnsi="Times New Roman"/>
          <w:b/>
          <w:sz w:val="24"/>
          <w:szCs w:val="24"/>
        </w:rPr>
        <w:t>Şef serviciu S.P.F.I.,</w:t>
      </w:r>
    </w:p>
    <w:p w:rsidR="001F3093" w:rsidRPr="00A20370" w:rsidRDefault="001F3093" w:rsidP="001F3093">
      <w:pPr>
        <w:pStyle w:val="NoSpacing"/>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w:t>
      </w:r>
      <w:proofErr w:type="spellStart"/>
      <w:r>
        <w:rPr>
          <w:rFonts w:ascii="Times New Roman" w:hAnsi="Times New Roman"/>
          <w:b/>
          <w:sz w:val="24"/>
          <w:szCs w:val="24"/>
        </w:rPr>
        <w:t>Ijac</w:t>
      </w:r>
      <w:proofErr w:type="spellEnd"/>
      <w:r>
        <w:rPr>
          <w:rFonts w:ascii="Times New Roman" w:hAnsi="Times New Roman"/>
          <w:b/>
          <w:sz w:val="24"/>
          <w:szCs w:val="24"/>
        </w:rPr>
        <w:t xml:space="preserve"> Dana</w:t>
      </w:r>
    </w:p>
    <w:p w:rsidR="00DF3DF1" w:rsidRPr="00DF3DF1" w:rsidRDefault="00DF3DF1" w:rsidP="00DF3DF1">
      <w:pPr>
        <w:jc w:val="both"/>
        <w:rPr>
          <w:color w:val="FFFFFF"/>
          <w:lang w:val="en-GB"/>
        </w:rPr>
      </w:pPr>
    </w:p>
    <w:sectPr w:rsidR="00DF3DF1" w:rsidRPr="00DF3DF1" w:rsidSect="00BC1020">
      <w:pgSz w:w="12240" w:h="15840" w:code="1"/>
      <w:pgMar w:top="907" w:right="794" w:bottom="79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AA53B0"/>
    <w:multiLevelType w:val="multilevel"/>
    <w:tmpl w:val="BA7CD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4CE3808"/>
    <w:multiLevelType w:val="hybridMultilevel"/>
    <w:tmpl w:val="925E90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2C8D5135"/>
    <w:multiLevelType w:val="multilevel"/>
    <w:tmpl w:val="695EC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C6B6BFA"/>
    <w:multiLevelType w:val="multilevel"/>
    <w:tmpl w:val="3620F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EC237CA"/>
    <w:multiLevelType w:val="multilevel"/>
    <w:tmpl w:val="1A06B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F3D241E"/>
    <w:multiLevelType w:val="multilevel"/>
    <w:tmpl w:val="9E941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3"/>
  </w:num>
  <w:num w:numId="3">
    <w:abstractNumId w:val="5"/>
  </w:num>
  <w:num w:numId="4">
    <w:abstractNumId w:val="0"/>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proofState w:spelling="clean" w:grammar="clean"/>
  <w:defaultTabStop w:val="720"/>
  <w:drawingGridHorizontalSpacing w:val="100"/>
  <w:displayHorizontalDrawingGridEvery w:val="2"/>
  <w:displayVerticalDrawingGridEvery w:val="2"/>
  <w:characterSpacingControl w:val="doNotCompress"/>
  <w:compat/>
  <w:rsids>
    <w:rsidRoot w:val="00FB0466"/>
    <w:rsid w:val="00032D2E"/>
    <w:rsid w:val="0009706C"/>
    <w:rsid w:val="000C331E"/>
    <w:rsid w:val="000E2F47"/>
    <w:rsid w:val="001A424F"/>
    <w:rsid w:val="001F3093"/>
    <w:rsid w:val="005417A8"/>
    <w:rsid w:val="005C4AE5"/>
    <w:rsid w:val="006467B0"/>
    <w:rsid w:val="006D1EB3"/>
    <w:rsid w:val="00755C97"/>
    <w:rsid w:val="007A2873"/>
    <w:rsid w:val="007A7F0D"/>
    <w:rsid w:val="0084230A"/>
    <w:rsid w:val="00856104"/>
    <w:rsid w:val="008E3B6B"/>
    <w:rsid w:val="00A96380"/>
    <w:rsid w:val="00AC1C89"/>
    <w:rsid w:val="00BA1401"/>
    <w:rsid w:val="00BC1020"/>
    <w:rsid w:val="00CB6589"/>
    <w:rsid w:val="00DF3DF1"/>
    <w:rsid w:val="00E97770"/>
    <w:rsid w:val="00EA6D70"/>
    <w:rsid w:val="00F16CCE"/>
    <w:rsid w:val="00F864A5"/>
    <w:rsid w:val="00FB04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B0466"/>
    <w:pPr>
      <w:jc w:val="left"/>
    </w:pPr>
    <w:rPr>
      <w:rFonts w:ascii="Times New Roman" w:eastAsia="Times New Roman" w:hAnsi="Times New Roman" w:cs="Times New Roman"/>
      <w:sz w:val="24"/>
      <w:szCs w:val="24"/>
      <w:lang w:val="ro-RO" w:eastAsia="ro-RO"/>
    </w:rPr>
  </w:style>
  <w:style w:type="paragraph" w:styleId="Heading4">
    <w:name w:val="heading 4"/>
    <w:basedOn w:val="Normal"/>
    <w:next w:val="Normal"/>
    <w:link w:val="Heading4Char"/>
    <w:semiHidden/>
    <w:unhideWhenUsed/>
    <w:qFormat/>
    <w:rsid w:val="00FB0466"/>
    <w:pPr>
      <w:keepNext/>
      <w:jc w:val="center"/>
      <w:outlineLvl w:val="3"/>
    </w:pPr>
    <w:rPr>
      <w:b/>
      <w:szCs w:val="20"/>
      <w:lang w:val="en-AU"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semiHidden/>
    <w:rsid w:val="00FB0466"/>
    <w:rPr>
      <w:rFonts w:ascii="Times New Roman" w:eastAsia="Times New Roman" w:hAnsi="Times New Roman" w:cs="Times New Roman"/>
      <w:b/>
      <w:sz w:val="24"/>
      <w:szCs w:val="20"/>
      <w:lang w:val="en-AU"/>
    </w:rPr>
  </w:style>
  <w:style w:type="paragraph" w:styleId="Footer">
    <w:name w:val="footer"/>
    <w:basedOn w:val="Normal"/>
    <w:link w:val="FooterChar"/>
    <w:uiPriority w:val="99"/>
    <w:semiHidden/>
    <w:unhideWhenUsed/>
    <w:rsid w:val="00FB0466"/>
    <w:pPr>
      <w:tabs>
        <w:tab w:val="center" w:pos="4320"/>
        <w:tab w:val="right" w:pos="8640"/>
      </w:tabs>
    </w:pPr>
    <w:rPr>
      <w:szCs w:val="20"/>
    </w:rPr>
  </w:style>
  <w:style w:type="character" w:customStyle="1" w:styleId="FooterChar">
    <w:name w:val="Footer Char"/>
    <w:basedOn w:val="DefaultParagraphFont"/>
    <w:link w:val="Footer"/>
    <w:uiPriority w:val="99"/>
    <w:semiHidden/>
    <w:rsid w:val="00FB0466"/>
    <w:rPr>
      <w:rFonts w:ascii="Times New Roman" w:eastAsia="Times New Roman" w:hAnsi="Times New Roman" w:cs="Times New Roman"/>
      <w:sz w:val="24"/>
      <w:szCs w:val="20"/>
      <w:lang w:val="ro-RO" w:eastAsia="ro-RO"/>
    </w:rPr>
  </w:style>
  <w:style w:type="paragraph" w:styleId="BodyTextIndent">
    <w:name w:val="Body Text Indent"/>
    <w:basedOn w:val="Normal"/>
    <w:link w:val="BodyTextIndentChar"/>
    <w:rsid w:val="00DF3DF1"/>
    <w:pPr>
      <w:ind w:firstLine="851"/>
      <w:jc w:val="both"/>
    </w:pPr>
    <w:rPr>
      <w:szCs w:val="20"/>
    </w:rPr>
  </w:style>
  <w:style w:type="character" w:customStyle="1" w:styleId="BodyTextIndentChar">
    <w:name w:val="Body Text Indent Char"/>
    <w:basedOn w:val="DefaultParagraphFont"/>
    <w:link w:val="BodyTextIndent"/>
    <w:rsid w:val="00DF3DF1"/>
    <w:rPr>
      <w:rFonts w:ascii="Times New Roman" w:eastAsia="Times New Roman" w:hAnsi="Times New Roman" w:cs="Times New Roman"/>
      <w:sz w:val="24"/>
      <w:szCs w:val="20"/>
      <w:lang w:val="ro-RO" w:eastAsia="ro-RO"/>
    </w:rPr>
  </w:style>
  <w:style w:type="paragraph" w:styleId="BodyTextIndent2">
    <w:name w:val="Body Text Indent 2"/>
    <w:basedOn w:val="Normal"/>
    <w:link w:val="BodyTextIndent2Char"/>
    <w:rsid w:val="00DF3DF1"/>
    <w:pPr>
      <w:tabs>
        <w:tab w:val="left" w:pos="6480"/>
      </w:tabs>
      <w:ind w:firstLine="720"/>
      <w:jc w:val="both"/>
    </w:pPr>
    <w:rPr>
      <w:sz w:val="28"/>
    </w:rPr>
  </w:style>
  <w:style w:type="character" w:customStyle="1" w:styleId="BodyTextIndent2Char">
    <w:name w:val="Body Text Indent 2 Char"/>
    <w:basedOn w:val="DefaultParagraphFont"/>
    <w:link w:val="BodyTextIndent2"/>
    <w:rsid w:val="00DF3DF1"/>
    <w:rPr>
      <w:rFonts w:ascii="Times New Roman" w:eastAsia="Times New Roman" w:hAnsi="Times New Roman" w:cs="Times New Roman"/>
      <w:sz w:val="28"/>
      <w:szCs w:val="24"/>
      <w:lang w:val="ro-RO" w:eastAsia="ro-RO"/>
    </w:rPr>
  </w:style>
  <w:style w:type="paragraph" w:styleId="BodyText">
    <w:name w:val="Body Text"/>
    <w:basedOn w:val="Normal"/>
    <w:link w:val="BodyTextChar"/>
    <w:semiHidden/>
    <w:unhideWhenUsed/>
    <w:rsid w:val="001F3093"/>
    <w:pPr>
      <w:spacing w:after="120"/>
    </w:pPr>
    <w:rPr>
      <w:lang w:val="en-US" w:eastAsia="en-US"/>
    </w:rPr>
  </w:style>
  <w:style w:type="character" w:customStyle="1" w:styleId="BodyTextChar">
    <w:name w:val="Body Text Char"/>
    <w:basedOn w:val="DefaultParagraphFont"/>
    <w:link w:val="BodyText"/>
    <w:semiHidden/>
    <w:rsid w:val="001F3093"/>
    <w:rPr>
      <w:rFonts w:ascii="Times New Roman" w:eastAsia="Times New Roman" w:hAnsi="Times New Roman" w:cs="Times New Roman"/>
      <w:sz w:val="24"/>
      <w:szCs w:val="24"/>
    </w:rPr>
  </w:style>
  <w:style w:type="paragraph" w:styleId="NoSpacing">
    <w:name w:val="No Spacing"/>
    <w:qFormat/>
    <w:rsid w:val="001F3093"/>
    <w:pPr>
      <w:jc w:val="left"/>
    </w:pPr>
    <w:rPr>
      <w:rFonts w:ascii="Calibri" w:eastAsia="Calibri" w:hAnsi="Calibri" w:cs="Times New Roman"/>
      <w:lang w:val="ro-RO" w:eastAsia="ro-RO"/>
    </w:rPr>
  </w:style>
  <w:style w:type="paragraph" w:customStyle="1" w:styleId="Tekstpodstawowy21">
    <w:name w:val="Tekst podstawowy 21"/>
    <w:basedOn w:val="Normal"/>
    <w:uiPriority w:val="99"/>
    <w:rsid w:val="001F3093"/>
    <w:pPr>
      <w:tabs>
        <w:tab w:val="left" w:pos="1134"/>
      </w:tabs>
      <w:suppressAutoHyphens/>
      <w:spacing w:line="300" w:lineRule="exact"/>
      <w:ind w:right="85"/>
      <w:jc w:val="both"/>
    </w:pPr>
    <w:rPr>
      <w:szCs w:val="20"/>
      <w:lang w:val="en-GB" w:eastAsia="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TotalTime>
  <Pages>6</Pages>
  <Words>2603</Words>
  <Characters>14842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c:creator>
  <cp:keywords/>
  <dc:description/>
  <cp:lastModifiedBy>win</cp:lastModifiedBy>
  <cp:revision>14</cp:revision>
  <dcterms:created xsi:type="dcterms:W3CDTF">2012-04-23T07:03:00Z</dcterms:created>
  <dcterms:modified xsi:type="dcterms:W3CDTF">2012-04-23T09:24:00Z</dcterms:modified>
</cp:coreProperties>
</file>